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B38AD" w14:textId="11F66329" w:rsidR="000D1779" w:rsidRPr="008A43E6" w:rsidRDefault="008B4DA5" w:rsidP="008A43E6">
      <w:pPr>
        <w:jc w:val="center"/>
        <w:rPr>
          <w:b/>
          <w:bCs/>
        </w:rPr>
      </w:pPr>
      <w:bookmarkStart w:id="0" w:name="_Hlk106834580"/>
      <w:r w:rsidRPr="008A43E6">
        <w:rPr>
          <w:b/>
          <w:bCs/>
        </w:rPr>
        <w:t xml:space="preserve">Phụ lục </w:t>
      </w:r>
      <w:r w:rsidR="00594676">
        <w:rPr>
          <w:b/>
          <w:bCs/>
        </w:rPr>
        <w:t>II</w:t>
      </w:r>
      <w:r w:rsidRPr="008A43E6">
        <w:rPr>
          <w:b/>
          <w:bCs/>
        </w:rPr>
        <w:t xml:space="preserve">: </w:t>
      </w:r>
      <w:r w:rsidR="00D75FE3">
        <w:rPr>
          <w:b/>
          <w:bCs/>
        </w:rPr>
        <w:t>PHIẾU THU THẬP THÔNG TIN ĐÁNH GIÁ HIỆU QUẢ ÁP DỤNG</w:t>
      </w:r>
      <w:r w:rsidR="00D462E1" w:rsidRPr="008A43E6">
        <w:rPr>
          <w:b/>
          <w:bCs/>
        </w:rPr>
        <w:t xml:space="preserve"> TCVN, QCVN</w:t>
      </w:r>
    </w:p>
    <w:bookmarkEnd w:id="0"/>
    <w:p w14:paraId="1F640FCD" w14:textId="04DDF3CA" w:rsidR="007C4E43" w:rsidRPr="003F4D75" w:rsidRDefault="007C4E43" w:rsidP="00A648FC">
      <w:pPr>
        <w:jc w:val="center"/>
        <w:rPr>
          <w:b/>
          <w:bCs/>
          <w:i/>
          <w:iCs/>
          <w:color w:val="FF0000"/>
        </w:rPr>
      </w:pPr>
      <w:r w:rsidRPr="003F4D75">
        <w:rPr>
          <w:b/>
          <w:bCs/>
          <w:i/>
          <w:iCs/>
          <w:color w:val="FF0000"/>
        </w:rPr>
        <w:t>(</w:t>
      </w:r>
      <w:r w:rsidR="00C91E78">
        <w:rPr>
          <w:b/>
          <w:bCs/>
          <w:i/>
          <w:iCs/>
          <w:color w:val="FF0000"/>
        </w:rPr>
        <w:t>D</w:t>
      </w:r>
      <w:r w:rsidRPr="003F4D75">
        <w:rPr>
          <w:b/>
          <w:bCs/>
          <w:i/>
          <w:iCs/>
          <w:color w:val="FF0000"/>
        </w:rPr>
        <w:t>ành cho Chi cục quản lý chất lượng nông lâm sản và thủy sản, Chi cục Trồng trọt và Bảo vệ thực vật)</w:t>
      </w:r>
    </w:p>
    <w:p w14:paraId="6E0534CF" w14:textId="77777777" w:rsidR="00A648FC" w:rsidRPr="00953347" w:rsidRDefault="00A648FC" w:rsidP="00A648FC">
      <w:pPr>
        <w:jc w:val="center"/>
        <w:rPr>
          <w:i/>
          <w:iCs/>
        </w:rPr>
      </w:pPr>
      <w:r w:rsidRPr="00953347">
        <w:rPr>
          <w:i/>
          <w:iCs/>
        </w:rPr>
        <w:t>(Kèm theo Công văn số………./</w:t>
      </w:r>
      <w:r>
        <w:rPr>
          <w:i/>
          <w:iCs/>
        </w:rPr>
        <w:t>BNN-KHCN</w:t>
      </w:r>
      <w:r w:rsidRPr="00953347">
        <w:rPr>
          <w:i/>
          <w:iCs/>
        </w:rPr>
        <w:t xml:space="preserve">   ngày    tháng</w:t>
      </w:r>
      <w:r>
        <w:rPr>
          <w:i/>
          <w:iCs/>
        </w:rPr>
        <w:t xml:space="preserve"> 6</w:t>
      </w:r>
      <w:r w:rsidRPr="00953347">
        <w:rPr>
          <w:i/>
          <w:iCs/>
        </w:rPr>
        <w:t xml:space="preserve"> năm 2022)</w:t>
      </w:r>
    </w:p>
    <w:p w14:paraId="0A807E51" w14:textId="24B8BDEC" w:rsidR="00953347" w:rsidRDefault="00141CFF" w:rsidP="00591974">
      <w:pPr>
        <w:pStyle w:val="Heading1"/>
        <w:numPr>
          <w:ilvl w:val="0"/>
          <w:numId w:val="4"/>
        </w:numPr>
        <w:ind w:left="426" w:hanging="426"/>
      </w:pPr>
      <w:r>
        <w:t>THÔNG TIN CHUNG</w:t>
      </w:r>
    </w:p>
    <w:p w14:paraId="49DE2400" w14:textId="38A8FEF1" w:rsidR="00183CB9" w:rsidRDefault="00141CFF" w:rsidP="002E7010">
      <w:pPr>
        <w:tabs>
          <w:tab w:val="right" w:leader="dot" w:pos="9072"/>
        </w:tabs>
      </w:pPr>
      <w:r>
        <w:t>Tên cơ quan:</w:t>
      </w:r>
      <w:r w:rsidR="002E7010">
        <w:tab/>
      </w:r>
    </w:p>
    <w:p w14:paraId="059430A1" w14:textId="46492D21" w:rsidR="00141CFF" w:rsidRDefault="00141CFF" w:rsidP="002E7010">
      <w:pPr>
        <w:tabs>
          <w:tab w:val="right" w:leader="dot" w:pos="9072"/>
        </w:tabs>
      </w:pPr>
      <w:r>
        <w:t>Địa chỉ:</w:t>
      </w:r>
      <w:r w:rsidR="002E7010">
        <w:tab/>
      </w:r>
    </w:p>
    <w:p w14:paraId="1BD38289" w14:textId="13C54D5D" w:rsidR="00141CFF" w:rsidRDefault="00141CFF" w:rsidP="002E7010">
      <w:pPr>
        <w:tabs>
          <w:tab w:val="right" w:leader="dot" w:pos="9072"/>
        </w:tabs>
      </w:pPr>
      <w:r>
        <w:t>Email cơ quan:</w:t>
      </w:r>
      <w:r w:rsidR="002E7010">
        <w:tab/>
      </w:r>
    </w:p>
    <w:p w14:paraId="1335AF85" w14:textId="3A54FBD2" w:rsidR="00E4532E" w:rsidRDefault="00E4532E" w:rsidP="002E7010">
      <w:pPr>
        <w:tabs>
          <w:tab w:val="right" w:leader="dot" w:pos="9072"/>
        </w:tabs>
      </w:pPr>
      <w:r>
        <w:t xml:space="preserve">Điện thoại cơ quan: </w:t>
      </w:r>
      <w:r>
        <w:tab/>
      </w:r>
    </w:p>
    <w:p w14:paraId="4DCE7CBC" w14:textId="7D1B559D" w:rsidR="00141CFF" w:rsidRDefault="00141CFF" w:rsidP="002E7010">
      <w:pPr>
        <w:tabs>
          <w:tab w:val="right" w:leader="dot" w:pos="9072"/>
        </w:tabs>
      </w:pPr>
      <w:r>
        <w:t xml:space="preserve">Họ và tên cán bộ </w:t>
      </w:r>
      <w:r w:rsidR="00E4532E">
        <w:t>đầu mối</w:t>
      </w:r>
      <w:r w:rsidR="00291C79">
        <w:t xml:space="preserve"> trả lời phiếu</w:t>
      </w:r>
      <w:r>
        <w:t>:</w:t>
      </w:r>
      <w:r w:rsidR="002E7010">
        <w:tab/>
      </w:r>
    </w:p>
    <w:p w14:paraId="0A545B55" w14:textId="6B4D928D" w:rsidR="00141CFF" w:rsidRDefault="00141CFF" w:rsidP="002E7010">
      <w:pPr>
        <w:tabs>
          <w:tab w:val="right" w:leader="dot" w:pos="9072"/>
        </w:tabs>
      </w:pPr>
      <w:r>
        <w:t xml:space="preserve">Email: </w:t>
      </w:r>
      <w:r w:rsidR="002E7010">
        <w:tab/>
      </w:r>
    </w:p>
    <w:p w14:paraId="7420A183" w14:textId="19FC28A8" w:rsidR="00141CFF" w:rsidRDefault="00141CFF" w:rsidP="002E7010">
      <w:pPr>
        <w:tabs>
          <w:tab w:val="right" w:leader="dot" w:pos="9072"/>
        </w:tabs>
      </w:pPr>
      <w:r>
        <w:t>Điện thoại:</w:t>
      </w:r>
      <w:r w:rsidR="002E7010">
        <w:tab/>
      </w:r>
    </w:p>
    <w:p w14:paraId="7FDBC46F" w14:textId="2339BACB" w:rsidR="00C10556" w:rsidRDefault="002E7010" w:rsidP="00591974">
      <w:pPr>
        <w:pStyle w:val="Heading1"/>
        <w:numPr>
          <w:ilvl w:val="0"/>
          <w:numId w:val="4"/>
        </w:numPr>
        <w:ind w:left="426" w:hanging="426"/>
      </w:pPr>
      <w:r>
        <w:t>THỰC TRẠNG</w:t>
      </w:r>
      <w:r w:rsidR="00C10556">
        <w:t xml:space="preserve"> ÁP DỤNG TCVN, QCVN</w:t>
      </w:r>
      <w:r>
        <w:t xml:space="preserve"> TRONG QUẢN LÝ CHẤT LƯỢNG SẢN PHẨM</w:t>
      </w:r>
      <w:r w:rsidR="00E974A2">
        <w:t>, HÀNG HÓA</w:t>
      </w:r>
      <w:r>
        <w:t xml:space="preserve"> CỦA CƠ QUAN</w:t>
      </w:r>
    </w:p>
    <w:p w14:paraId="78BFBACF" w14:textId="65467132" w:rsidR="009D33DC" w:rsidRDefault="009D33DC" w:rsidP="009D33DC">
      <w:r>
        <w:rPr>
          <w:b/>
          <w:bCs/>
          <w:noProof/>
        </w:rPr>
        <mc:AlternateContent>
          <mc:Choice Requires="wps">
            <w:drawing>
              <wp:inline distT="0" distB="0" distL="0" distR="0" wp14:anchorId="5A717809" wp14:editId="16098C21">
                <wp:extent cx="5757062" cy="4945075"/>
                <wp:effectExtent l="0" t="0" r="15240" b="27305"/>
                <wp:docPr id="2" name="Text Box 2"/>
                <wp:cNvGraphicFramePr/>
                <a:graphic xmlns:a="http://schemas.openxmlformats.org/drawingml/2006/main">
                  <a:graphicData uri="http://schemas.microsoft.com/office/word/2010/wordprocessingShape">
                    <wps:wsp>
                      <wps:cNvSpPr txBox="1"/>
                      <wps:spPr>
                        <a:xfrm>
                          <a:off x="0" y="0"/>
                          <a:ext cx="5757062" cy="4945075"/>
                        </a:xfrm>
                        <a:prstGeom prst="rect">
                          <a:avLst/>
                        </a:prstGeom>
                        <a:solidFill>
                          <a:schemeClr val="lt1"/>
                        </a:solidFill>
                        <a:ln w="6350">
                          <a:solidFill>
                            <a:prstClr val="black"/>
                          </a:solidFill>
                        </a:ln>
                      </wps:spPr>
                      <wps:txbx>
                        <w:txbxContent>
                          <w:p w14:paraId="5889137C" w14:textId="283C48BF" w:rsidR="00C26E3E" w:rsidRPr="00A2365F" w:rsidRDefault="00C26E3E" w:rsidP="009D33DC">
                            <w:pPr>
                              <w:rPr>
                                <w:b/>
                                <w:bCs/>
                              </w:rPr>
                            </w:pPr>
                            <w:r w:rsidRPr="00A2365F">
                              <w:rPr>
                                <w:b/>
                                <w:bCs/>
                              </w:rPr>
                              <w:t>Giải thích một số thuật ngữ</w:t>
                            </w:r>
                            <w:r>
                              <w:rPr>
                                <w:b/>
                                <w:bCs/>
                              </w:rPr>
                              <w:t xml:space="preserve"> sử dụng trong </w:t>
                            </w:r>
                            <w:bookmarkStart w:id="1" w:name="_Hlk106872433"/>
                            <w:r>
                              <w:rPr>
                                <w:b/>
                                <w:bCs/>
                              </w:rPr>
                              <w:t>phiếu thu thập thông tin</w:t>
                            </w:r>
                            <w:bookmarkEnd w:id="1"/>
                            <w:r w:rsidRPr="00A2365F">
                              <w:rPr>
                                <w:b/>
                                <w:bCs/>
                              </w:rPr>
                              <w:t>:</w:t>
                            </w:r>
                          </w:p>
                          <w:p w14:paraId="1DBD501E" w14:textId="4A758F20" w:rsidR="00C26E3E" w:rsidRDefault="00C26E3E" w:rsidP="009D33DC">
                            <w:pPr>
                              <w:rPr>
                                <w:i/>
                                <w:iCs/>
                              </w:rPr>
                            </w:pPr>
                            <w:r w:rsidRPr="0030476D">
                              <w:rPr>
                                <w:b/>
                                <w:bCs/>
                                <w:i/>
                                <w:iCs/>
                              </w:rPr>
                              <w:t>1.</w:t>
                            </w:r>
                            <w:r w:rsidRPr="00B30DD7">
                              <w:rPr>
                                <w:i/>
                                <w:iCs/>
                              </w:rPr>
                              <w:t xml:space="preserve"> </w:t>
                            </w:r>
                            <w:r w:rsidRPr="0030476D">
                              <w:rPr>
                                <w:b/>
                                <w:bCs/>
                                <w:i/>
                                <w:iCs/>
                              </w:rPr>
                              <w:t>Áp dụng TC, QC</w:t>
                            </w:r>
                            <w:r w:rsidRPr="00B30DD7">
                              <w:rPr>
                                <w:i/>
                                <w:iCs/>
                              </w:rPr>
                              <w:t>: Là việc sử dụng TC, QC trong hoạt động quản lý, sản xuất, kinh doanh sản phẩm, hàng hoá, dịch vụ, quá trình, môi trường và trong các hoạt động kinh tế - xã hội khác. Đối với cơ quan quản lý nhà nước là việc áp dụng TC, QC trong quản lý chất lượng sản phẩm</w:t>
                            </w:r>
                            <w:r>
                              <w:rPr>
                                <w:i/>
                                <w:iCs/>
                              </w:rPr>
                              <w:t>, hàng hóa theo chức năng, nhiệm vụ</w:t>
                            </w:r>
                            <w:r w:rsidRPr="00AE7EF9">
                              <w:rPr>
                                <w:i/>
                                <w:iCs/>
                              </w:rPr>
                              <w:t xml:space="preserve"> </w:t>
                            </w:r>
                            <w:r>
                              <w:rPr>
                                <w:i/>
                                <w:iCs/>
                              </w:rPr>
                              <w:t>được giao.</w:t>
                            </w:r>
                          </w:p>
                          <w:p w14:paraId="1B00AA86" w14:textId="3528DC1D" w:rsidR="00C26E3E" w:rsidRPr="00EA07E5" w:rsidRDefault="00C26E3E" w:rsidP="009D33DC">
                            <w:pPr>
                              <w:rPr>
                                <w:b/>
                                <w:bCs/>
                                <w:i/>
                                <w:iCs/>
                              </w:rPr>
                            </w:pPr>
                            <w:r w:rsidRPr="00EA07E5">
                              <w:rPr>
                                <w:b/>
                                <w:bCs/>
                                <w:i/>
                                <w:iCs/>
                              </w:rPr>
                              <w:t xml:space="preserve">2. </w:t>
                            </w:r>
                            <w:r>
                              <w:rPr>
                                <w:b/>
                                <w:bCs/>
                                <w:i/>
                                <w:iCs/>
                              </w:rPr>
                              <w:t>Tần suất</w:t>
                            </w:r>
                            <w:r w:rsidRPr="00EA07E5">
                              <w:rPr>
                                <w:b/>
                                <w:bCs/>
                                <w:i/>
                                <w:iCs/>
                              </w:rPr>
                              <w:t xml:space="preserve"> áp dụng: </w:t>
                            </w:r>
                            <w:bookmarkStart w:id="2" w:name="_Hlk106723308"/>
                            <w:r>
                              <w:rPr>
                                <w:i/>
                                <w:iCs/>
                              </w:rPr>
                              <w:t>Là tần suất mà tổ chức áp dụng TC, QC nhất định trong các hoạt động quản lý chất lượng sản phẩm, hàng hóa. Trong đó:</w:t>
                            </w:r>
                            <w:bookmarkEnd w:id="2"/>
                          </w:p>
                          <w:p w14:paraId="5E5DC1AA" w14:textId="05F1B7E4" w:rsidR="00C26E3E" w:rsidRPr="00DB38B4" w:rsidRDefault="00C26E3E" w:rsidP="00EA07E5">
                            <w:pPr>
                              <w:pStyle w:val="ListParagraph"/>
                              <w:numPr>
                                <w:ilvl w:val="0"/>
                                <w:numId w:val="7"/>
                              </w:numPr>
                              <w:rPr>
                                <w:b/>
                                <w:bCs/>
                                <w:i/>
                                <w:iCs/>
                              </w:rPr>
                            </w:pPr>
                            <w:bookmarkStart w:id="3" w:name="_Hlk108162439"/>
                            <w:r w:rsidRPr="00DB38B4">
                              <w:rPr>
                                <w:b/>
                                <w:bCs/>
                                <w:i/>
                                <w:iCs/>
                              </w:rPr>
                              <w:t xml:space="preserve">Thường xuyên: </w:t>
                            </w:r>
                            <w:r w:rsidRPr="00DB38B4">
                              <w:rPr>
                                <w:i/>
                                <w:iCs/>
                              </w:rPr>
                              <w:t>Thường xuyên được áp dụng, số lần áp dụng nhiều</w:t>
                            </w:r>
                          </w:p>
                          <w:p w14:paraId="50FB5321" w14:textId="6C531DE9" w:rsidR="00C26E3E" w:rsidRPr="00DB38B4" w:rsidRDefault="00C26E3E" w:rsidP="00EA07E5">
                            <w:pPr>
                              <w:pStyle w:val="ListParagraph"/>
                              <w:numPr>
                                <w:ilvl w:val="0"/>
                                <w:numId w:val="7"/>
                              </w:numPr>
                              <w:rPr>
                                <w:b/>
                                <w:bCs/>
                                <w:i/>
                                <w:iCs/>
                              </w:rPr>
                            </w:pPr>
                            <w:r w:rsidRPr="00DB38B4">
                              <w:rPr>
                                <w:b/>
                                <w:bCs/>
                                <w:i/>
                                <w:iCs/>
                              </w:rPr>
                              <w:t xml:space="preserve">Hiếm khi: </w:t>
                            </w:r>
                            <w:r w:rsidRPr="00DB38B4">
                              <w:rPr>
                                <w:i/>
                                <w:iCs/>
                              </w:rPr>
                              <w:t>Có được áp dụng nhưng hiếm khi, số lần áp dụng rất ít</w:t>
                            </w:r>
                          </w:p>
                          <w:p w14:paraId="6AE38C0A" w14:textId="20BE9C92" w:rsidR="00C26E3E" w:rsidRPr="00EA07E5" w:rsidRDefault="00C26E3E" w:rsidP="00EA07E5">
                            <w:pPr>
                              <w:pStyle w:val="ListParagraph"/>
                              <w:numPr>
                                <w:ilvl w:val="0"/>
                                <w:numId w:val="7"/>
                              </w:numPr>
                              <w:rPr>
                                <w:b/>
                                <w:bCs/>
                                <w:i/>
                                <w:iCs/>
                              </w:rPr>
                            </w:pPr>
                            <w:r w:rsidRPr="00DB38B4">
                              <w:rPr>
                                <w:b/>
                                <w:bCs/>
                                <w:i/>
                                <w:iCs/>
                              </w:rPr>
                              <w:t xml:space="preserve">Chưa áp dụng: </w:t>
                            </w:r>
                            <w:r w:rsidRPr="00DB38B4">
                              <w:rPr>
                                <w:i/>
                                <w:iCs/>
                              </w:rPr>
                              <w:t>Chưa từng được áp dụng từ khi được ban hành cho đến thời điểm hiện nay</w:t>
                            </w:r>
                          </w:p>
                          <w:bookmarkEnd w:id="3"/>
                          <w:p w14:paraId="5014B986" w14:textId="321B07AF" w:rsidR="00C26E3E" w:rsidRDefault="00C26E3E" w:rsidP="009D33DC">
                            <w:pPr>
                              <w:rPr>
                                <w:i/>
                                <w:iCs/>
                              </w:rPr>
                            </w:pPr>
                            <w:r>
                              <w:rPr>
                                <w:b/>
                                <w:bCs/>
                                <w:i/>
                                <w:iCs/>
                              </w:rPr>
                              <w:t>3</w:t>
                            </w:r>
                            <w:r w:rsidRPr="0030476D">
                              <w:rPr>
                                <w:b/>
                                <w:bCs/>
                                <w:i/>
                                <w:iCs/>
                              </w:rPr>
                              <w:t>. Mức độ phù hợp với yêu cầu thực tiễn</w:t>
                            </w:r>
                            <w:r w:rsidRPr="00B30DD7">
                              <w:rPr>
                                <w:i/>
                                <w:iCs/>
                              </w:rPr>
                              <w:t>:</w:t>
                            </w:r>
                            <w:r>
                              <w:rPr>
                                <w:i/>
                                <w:iCs/>
                              </w:rPr>
                              <w:t xml:space="preserve"> Là mức độ mà ở đó một TC hoặc QC đáp ứng được các yêu cầu trong thực tiễn về hoạt động quản lý, sản xuất, kinh doanh </w:t>
                            </w:r>
                            <w:r w:rsidRPr="00B30DD7">
                              <w:rPr>
                                <w:i/>
                                <w:iCs/>
                              </w:rPr>
                              <w:t>sản phẩm, hàng hoá, dịch vụ, quá trình, môi trường và trong các hoạt động kinh tế - xã hội khác</w:t>
                            </w:r>
                            <w:r>
                              <w:rPr>
                                <w:i/>
                                <w:iCs/>
                              </w:rPr>
                              <w:t xml:space="preserve"> của các đối tượng khác nhau. </w:t>
                            </w:r>
                          </w:p>
                          <w:p w14:paraId="461E216C" w14:textId="77777777" w:rsidR="00C26E3E" w:rsidRPr="00A2365F" w:rsidRDefault="00C26E3E" w:rsidP="009D33DC">
                            <w:pPr>
                              <w:pStyle w:val="ListParagraph"/>
                              <w:numPr>
                                <w:ilvl w:val="0"/>
                                <w:numId w:val="7"/>
                              </w:numPr>
                              <w:rPr>
                                <w:i/>
                                <w:iCs/>
                              </w:rPr>
                            </w:pPr>
                            <w:r w:rsidRPr="004373B9">
                              <w:rPr>
                                <w:b/>
                                <w:bCs/>
                                <w:i/>
                                <w:iCs/>
                              </w:rPr>
                              <w:t>Rất phù hợp</w:t>
                            </w:r>
                            <w:r w:rsidRPr="00A2365F">
                              <w:rPr>
                                <w:i/>
                                <w:iCs/>
                              </w:rPr>
                              <w:t>: Đáp ứng hoàn toàn nhu cầu thực tiễn ở thời điểm hiện tại, không cần phải sửa đổi, bổ sung</w:t>
                            </w:r>
                          </w:p>
                          <w:p w14:paraId="0CF5119E" w14:textId="77777777" w:rsidR="00C26E3E" w:rsidRDefault="00C26E3E" w:rsidP="009D33DC">
                            <w:pPr>
                              <w:pStyle w:val="ListParagraph"/>
                              <w:numPr>
                                <w:ilvl w:val="0"/>
                                <w:numId w:val="7"/>
                              </w:numPr>
                              <w:rPr>
                                <w:i/>
                                <w:iCs/>
                              </w:rPr>
                            </w:pPr>
                            <w:r>
                              <w:rPr>
                                <w:b/>
                                <w:bCs/>
                                <w:i/>
                                <w:iCs/>
                              </w:rPr>
                              <w:t>Khá p</w:t>
                            </w:r>
                            <w:r w:rsidRPr="004373B9">
                              <w:rPr>
                                <w:b/>
                                <w:bCs/>
                                <w:i/>
                                <w:iCs/>
                              </w:rPr>
                              <w:t>hù hợp</w:t>
                            </w:r>
                            <w:r w:rsidRPr="00A2365F">
                              <w:rPr>
                                <w:i/>
                                <w:iCs/>
                              </w:rPr>
                              <w:t>: Đáp ứng nhu cầu thực tiễn ở thời điểm hiện tại, nhưng vẫn có một số điểm cần sửa đổi, bổ sung</w:t>
                            </w:r>
                          </w:p>
                          <w:p w14:paraId="30B184A9" w14:textId="77777777" w:rsidR="00C26E3E" w:rsidRPr="00A2365F" w:rsidRDefault="00C26E3E" w:rsidP="009D33DC">
                            <w:pPr>
                              <w:pStyle w:val="ListParagraph"/>
                              <w:numPr>
                                <w:ilvl w:val="0"/>
                                <w:numId w:val="7"/>
                              </w:numPr>
                              <w:rPr>
                                <w:i/>
                                <w:iCs/>
                              </w:rPr>
                            </w:pPr>
                            <w:r w:rsidRPr="004373B9">
                              <w:rPr>
                                <w:b/>
                                <w:bCs/>
                                <w:i/>
                                <w:iCs/>
                              </w:rPr>
                              <w:t>Ít</w:t>
                            </w:r>
                            <w:r>
                              <w:rPr>
                                <w:b/>
                                <w:bCs/>
                                <w:i/>
                                <w:iCs/>
                              </w:rPr>
                              <w:t>/không</w:t>
                            </w:r>
                            <w:r w:rsidRPr="004373B9">
                              <w:rPr>
                                <w:b/>
                                <w:bCs/>
                                <w:i/>
                                <w:iCs/>
                              </w:rPr>
                              <w:t xml:space="preserve"> phù hợp</w:t>
                            </w:r>
                            <w:r w:rsidRPr="00A2365F">
                              <w:rPr>
                                <w:i/>
                                <w:iCs/>
                              </w:rPr>
                              <w:t>: Chưa đáp ứng được nhu cầu thực tiễn, ít được áp dụng, cần sửa đổi, bổ sung nhiều hoặc hủy bỏ, thay thế</w:t>
                            </w:r>
                            <w:r>
                              <w:rPr>
                                <w:i/>
                                <w:iCs/>
                              </w:rPr>
                              <w:t xml:space="preserve"> bằng TC, QC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717809" id="_x0000_t202" coordsize="21600,21600" o:spt="202" path="m,l,21600r21600,l21600,xe">
                <v:stroke joinstyle="miter"/>
                <v:path gradientshapeok="t" o:connecttype="rect"/>
              </v:shapetype>
              <v:shape id="Text Box 2" o:spid="_x0000_s1026" type="#_x0000_t202" style="width:453.3pt;height:3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" fillcolor="white [3201]" strokeweight=".5pt">
                <v:textbox>
                  <w:txbxContent>
                    <w:p w14:paraId="5889137C" w14:textId="283C48BF" w:rsidR="00C26E3E" w:rsidRPr="00A2365F" w:rsidRDefault="00C26E3E" w:rsidP="009D33DC">
                      <w:pPr>
                        <w:rPr>
                          <w:b/>
                          <w:bCs/>
                        </w:rPr>
                      </w:pPr>
                      <w:r w:rsidRPr="00A2365F">
                        <w:rPr>
                          <w:b/>
                          <w:bCs/>
                        </w:rPr>
                        <w:t>Giải thích một số thuật ngữ</w:t>
                      </w:r>
                      <w:r>
                        <w:rPr>
                          <w:b/>
                          <w:bCs/>
                        </w:rPr>
                        <w:t xml:space="preserve"> sử dụng trong </w:t>
                      </w:r>
                      <w:bookmarkStart w:id="4" w:name="_Hlk106872433"/>
                      <w:r>
                        <w:rPr>
                          <w:b/>
                          <w:bCs/>
                        </w:rPr>
                        <w:t>phiếu thu thập thông tin</w:t>
                      </w:r>
                      <w:bookmarkEnd w:id="4"/>
                      <w:r w:rsidRPr="00A2365F">
                        <w:rPr>
                          <w:b/>
                          <w:bCs/>
                        </w:rPr>
                        <w:t>:</w:t>
                      </w:r>
                    </w:p>
                    <w:p w14:paraId="1DBD501E" w14:textId="4A758F20" w:rsidR="00C26E3E" w:rsidRDefault="00C26E3E" w:rsidP="009D33DC">
                      <w:pPr>
                        <w:rPr>
                          <w:i/>
                          <w:iCs/>
                        </w:rPr>
                      </w:pPr>
                      <w:r w:rsidRPr="0030476D">
                        <w:rPr>
                          <w:b/>
                          <w:bCs/>
                          <w:i/>
                          <w:iCs/>
                        </w:rPr>
                        <w:t>1.</w:t>
                      </w:r>
                      <w:r w:rsidRPr="00B30DD7">
                        <w:rPr>
                          <w:i/>
                          <w:iCs/>
                        </w:rPr>
                        <w:t xml:space="preserve"> </w:t>
                      </w:r>
                      <w:r w:rsidRPr="0030476D">
                        <w:rPr>
                          <w:b/>
                          <w:bCs/>
                          <w:i/>
                          <w:iCs/>
                        </w:rPr>
                        <w:t>Áp dụng TC, QC</w:t>
                      </w:r>
                      <w:r w:rsidRPr="00B30DD7">
                        <w:rPr>
                          <w:i/>
                          <w:iCs/>
                        </w:rPr>
                        <w:t>: Là việc sử dụng TC, QC trong hoạt động quản lý, sản xuất, kinh doanh sản phẩm, hàng hoá, dịch vụ, quá trình, môi trường và trong các hoạt động kinh tế - xã hội khác. Đối với cơ quan quản lý nhà nước là việc áp dụng TC, QC trong quản lý chất lượng sản phẩm</w:t>
                      </w:r>
                      <w:r>
                        <w:rPr>
                          <w:i/>
                          <w:iCs/>
                        </w:rPr>
                        <w:t>, hàng hóa theo chức năng, nhiệm vụ</w:t>
                      </w:r>
                      <w:r w:rsidRPr="00AE7EF9">
                        <w:rPr>
                          <w:i/>
                          <w:iCs/>
                        </w:rPr>
                        <w:t xml:space="preserve"> </w:t>
                      </w:r>
                      <w:r>
                        <w:rPr>
                          <w:i/>
                          <w:iCs/>
                        </w:rPr>
                        <w:t>được giao.</w:t>
                      </w:r>
                    </w:p>
                    <w:p w14:paraId="1B00AA86" w14:textId="3528DC1D" w:rsidR="00C26E3E" w:rsidRPr="00EA07E5" w:rsidRDefault="00C26E3E" w:rsidP="009D33DC">
                      <w:pPr>
                        <w:rPr>
                          <w:b/>
                          <w:bCs/>
                          <w:i/>
                          <w:iCs/>
                        </w:rPr>
                      </w:pPr>
                      <w:r w:rsidRPr="00EA07E5">
                        <w:rPr>
                          <w:b/>
                          <w:bCs/>
                          <w:i/>
                          <w:iCs/>
                        </w:rPr>
                        <w:t xml:space="preserve">2. </w:t>
                      </w:r>
                      <w:r>
                        <w:rPr>
                          <w:b/>
                          <w:bCs/>
                          <w:i/>
                          <w:iCs/>
                        </w:rPr>
                        <w:t>Tần suất</w:t>
                      </w:r>
                      <w:r w:rsidRPr="00EA07E5">
                        <w:rPr>
                          <w:b/>
                          <w:bCs/>
                          <w:i/>
                          <w:iCs/>
                        </w:rPr>
                        <w:t xml:space="preserve"> áp dụng: </w:t>
                      </w:r>
                      <w:bookmarkStart w:id="5" w:name="_Hlk106723308"/>
                      <w:r>
                        <w:rPr>
                          <w:i/>
                          <w:iCs/>
                        </w:rPr>
                        <w:t>Là tần suất mà tổ chức áp dụng TC, QC nhất định trong các hoạt động quản lý chất lượng sản phẩm, hàng hóa. Trong đó:</w:t>
                      </w:r>
                      <w:bookmarkEnd w:id="5"/>
                    </w:p>
                    <w:p w14:paraId="5E5DC1AA" w14:textId="05F1B7E4" w:rsidR="00C26E3E" w:rsidRPr="00DB38B4" w:rsidRDefault="00C26E3E" w:rsidP="00EA07E5">
                      <w:pPr>
                        <w:pStyle w:val="ListParagraph"/>
                        <w:numPr>
                          <w:ilvl w:val="0"/>
                          <w:numId w:val="7"/>
                        </w:numPr>
                        <w:rPr>
                          <w:b/>
                          <w:bCs/>
                          <w:i/>
                          <w:iCs/>
                        </w:rPr>
                      </w:pPr>
                      <w:bookmarkStart w:id="6" w:name="_Hlk108162439"/>
                      <w:r w:rsidRPr="00DB38B4">
                        <w:rPr>
                          <w:b/>
                          <w:bCs/>
                          <w:i/>
                          <w:iCs/>
                        </w:rPr>
                        <w:t xml:space="preserve">Thường xuyên: </w:t>
                      </w:r>
                      <w:r w:rsidRPr="00DB38B4">
                        <w:rPr>
                          <w:i/>
                          <w:iCs/>
                        </w:rPr>
                        <w:t>Thường xuyên được áp dụng, số lần áp dụng nhiều</w:t>
                      </w:r>
                    </w:p>
                    <w:p w14:paraId="50FB5321" w14:textId="6C531DE9" w:rsidR="00C26E3E" w:rsidRPr="00DB38B4" w:rsidRDefault="00C26E3E" w:rsidP="00EA07E5">
                      <w:pPr>
                        <w:pStyle w:val="ListParagraph"/>
                        <w:numPr>
                          <w:ilvl w:val="0"/>
                          <w:numId w:val="7"/>
                        </w:numPr>
                        <w:rPr>
                          <w:b/>
                          <w:bCs/>
                          <w:i/>
                          <w:iCs/>
                        </w:rPr>
                      </w:pPr>
                      <w:r w:rsidRPr="00DB38B4">
                        <w:rPr>
                          <w:b/>
                          <w:bCs/>
                          <w:i/>
                          <w:iCs/>
                        </w:rPr>
                        <w:t xml:space="preserve">Hiếm khi: </w:t>
                      </w:r>
                      <w:r w:rsidRPr="00DB38B4">
                        <w:rPr>
                          <w:i/>
                          <w:iCs/>
                        </w:rPr>
                        <w:t>Có được áp dụng nhưng hiếm khi, số lần áp dụng rất ít</w:t>
                      </w:r>
                    </w:p>
                    <w:p w14:paraId="6AE38C0A" w14:textId="20BE9C92" w:rsidR="00C26E3E" w:rsidRPr="00EA07E5" w:rsidRDefault="00C26E3E" w:rsidP="00EA07E5">
                      <w:pPr>
                        <w:pStyle w:val="ListParagraph"/>
                        <w:numPr>
                          <w:ilvl w:val="0"/>
                          <w:numId w:val="7"/>
                        </w:numPr>
                        <w:rPr>
                          <w:b/>
                          <w:bCs/>
                          <w:i/>
                          <w:iCs/>
                        </w:rPr>
                      </w:pPr>
                      <w:r w:rsidRPr="00DB38B4">
                        <w:rPr>
                          <w:b/>
                          <w:bCs/>
                          <w:i/>
                          <w:iCs/>
                        </w:rPr>
                        <w:t xml:space="preserve">Chưa áp dụng: </w:t>
                      </w:r>
                      <w:r w:rsidRPr="00DB38B4">
                        <w:rPr>
                          <w:i/>
                          <w:iCs/>
                        </w:rPr>
                        <w:t>Chưa từng được áp dụng từ khi được ban hành cho đến thời điểm hiện nay</w:t>
                      </w:r>
                    </w:p>
                    <w:bookmarkEnd w:id="6"/>
                    <w:p w14:paraId="5014B986" w14:textId="321B07AF" w:rsidR="00C26E3E" w:rsidRDefault="00C26E3E" w:rsidP="009D33DC">
                      <w:pPr>
                        <w:rPr>
                          <w:i/>
                          <w:iCs/>
                        </w:rPr>
                      </w:pPr>
                      <w:r>
                        <w:rPr>
                          <w:b/>
                          <w:bCs/>
                          <w:i/>
                          <w:iCs/>
                        </w:rPr>
                        <w:t>3</w:t>
                      </w:r>
                      <w:r w:rsidRPr="0030476D">
                        <w:rPr>
                          <w:b/>
                          <w:bCs/>
                          <w:i/>
                          <w:iCs/>
                        </w:rPr>
                        <w:t>. Mức độ phù hợp với yêu cầu thực tiễn</w:t>
                      </w:r>
                      <w:r w:rsidRPr="00B30DD7">
                        <w:rPr>
                          <w:i/>
                          <w:iCs/>
                        </w:rPr>
                        <w:t>:</w:t>
                      </w:r>
                      <w:r>
                        <w:rPr>
                          <w:i/>
                          <w:iCs/>
                        </w:rPr>
                        <w:t xml:space="preserve"> Là mức độ mà ở đó một TC hoặc QC đáp ứng được các yêu cầu trong thực tiễn về hoạt động quản lý, sản xuất, kinh doanh </w:t>
                      </w:r>
                      <w:r w:rsidRPr="00B30DD7">
                        <w:rPr>
                          <w:i/>
                          <w:iCs/>
                        </w:rPr>
                        <w:t>sản phẩm, hàng hoá, dịch vụ, quá trình, môi trường và trong các hoạt động kinh tế - xã hội khác</w:t>
                      </w:r>
                      <w:r>
                        <w:rPr>
                          <w:i/>
                          <w:iCs/>
                        </w:rPr>
                        <w:t xml:space="preserve"> của các đối tượng khác nhau. </w:t>
                      </w:r>
                    </w:p>
                    <w:p w14:paraId="461E216C" w14:textId="77777777" w:rsidR="00C26E3E" w:rsidRPr="00A2365F" w:rsidRDefault="00C26E3E" w:rsidP="009D33DC">
                      <w:pPr>
                        <w:pStyle w:val="ListParagraph"/>
                        <w:numPr>
                          <w:ilvl w:val="0"/>
                          <w:numId w:val="7"/>
                        </w:numPr>
                        <w:rPr>
                          <w:i/>
                          <w:iCs/>
                        </w:rPr>
                      </w:pPr>
                      <w:r w:rsidRPr="004373B9">
                        <w:rPr>
                          <w:b/>
                          <w:bCs/>
                          <w:i/>
                          <w:iCs/>
                        </w:rPr>
                        <w:t>Rất phù hợp</w:t>
                      </w:r>
                      <w:r w:rsidRPr="00A2365F">
                        <w:rPr>
                          <w:i/>
                          <w:iCs/>
                        </w:rPr>
                        <w:t>: Đáp ứng hoàn toàn nhu cầu thực tiễn ở thời điểm hiện tại, không cần phải sửa đổi, bổ sung</w:t>
                      </w:r>
                    </w:p>
                    <w:p w14:paraId="0CF5119E" w14:textId="77777777" w:rsidR="00C26E3E" w:rsidRDefault="00C26E3E" w:rsidP="009D33DC">
                      <w:pPr>
                        <w:pStyle w:val="ListParagraph"/>
                        <w:numPr>
                          <w:ilvl w:val="0"/>
                          <w:numId w:val="7"/>
                        </w:numPr>
                        <w:rPr>
                          <w:i/>
                          <w:iCs/>
                        </w:rPr>
                      </w:pPr>
                      <w:r>
                        <w:rPr>
                          <w:b/>
                          <w:bCs/>
                          <w:i/>
                          <w:iCs/>
                        </w:rPr>
                        <w:t>Khá p</w:t>
                      </w:r>
                      <w:r w:rsidRPr="004373B9">
                        <w:rPr>
                          <w:b/>
                          <w:bCs/>
                          <w:i/>
                          <w:iCs/>
                        </w:rPr>
                        <w:t>hù hợp</w:t>
                      </w:r>
                      <w:r w:rsidRPr="00A2365F">
                        <w:rPr>
                          <w:i/>
                          <w:iCs/>
                        </w:rPr>
                        <w:t>: Đáp ứng nhu cầu thực tiễn ở thời điểm hiện tại, nhưng vẫn có một số điểm cần sửa đổi, bổ sung</w:t>
                      </w:r>
                    </w:p>
                    <w:p w14:paraId="30B184A9" w14:textId="77777777" w:rsidR="00C26E3E" w:rsidRPr="00A2365F" w:rsidRDefault="00C26E3E" w:rsidP="009D33DC">
                      <w:pPr>
                        <w:pStyle w:val="ListParagraph"/>
                        <w:numPr>
                          <w:ilvl w:val="0"/>
                          <w:numId w:val="7"/>
                        </w:numPr>
                        <w:rPr>
                          <w:i/>
                          <w:iCs/>
                        </w:rPr>
                      </w:pPr>
                      <w:r w:rsidRPr="004373B9">
                        <w:rPr>
                          <w:b/>
                          <w:bCs/>
                          <w:i/>
                          <w:iCs/>
                        </w:rPr>
                        <w:t>Ít</w:t>
                      </w:r>
                      <w:r>
                        <w:rPr>
                          <w:b/>
                          <w:bCs/>
                          <w:i/>
                          <w:iCs/>
                        </w:rPr>
                        <w:t>/không</w:t>
                      </w:r>
                      <w:r w:rsidRPr="004373B9">
                        <w:rPr>
                          <w:b/>
                          <w:bCs/>
                          <w:i/>
                          <w:iCs/>
                        </w:rPr>
                        <w:t xml:space="preserve"> phù hợp</w:t>
                      </w:r>
                      <w:r w:rsidRPr="00A2365F">
                        <w:rPr>
                          <w:i/>
                          <w:iCs/>
                        </w:rPr>
                        <w:t>: Chưa đáp ứng được nhu cầu thực tiễn, ít được áp dụng, cần sửa đổi, bổ sung nhiều hoặc hủy bỏ, thay thế</w:t>
                      </w:r>
                      <w:r>
                        <w:rPr>
                          <w:i/>
                          <w:iCs/>
                        </w:rPr>
                        <w:t xml:space="preserve"> bằng TC, QC mới</w:t>
                      </w:r>
                    </w:p>
                  </w:txbxContent>
                </v:textbox>
                <w10:anchorlock/>
              </v:shape>
            </w:pict>
          </mc:Fallback>
        </mc:AlternateContent>
      </w:r>
    </w:p>
    <w:p w14:paraId="5959182D" w14:textId="40BA10C1" w:rsidR="00C10556" w:rsidRPr="00864B84" w:rsidRDefault="0066250B" w:rsidP="00864B84">
      <w:pPr>
        <w:pStyle w:val="ListParagraph"/>
        <w:numPr>
          <w:ilvl w:val="0"/>
          <w:numId w:val="8"/>
        </w:numPr>
        <w:ind w:left="360"/>
        <w:rPr>
          <w:i/>
          <w:iCs/>
        </w:rPr>
      </w:pPr>
      <w:r w:rsidRPr="00181565">
        <w:rPr>
          <w:b/>
          <w:bCs/>
        </w:rPr>
        <w:lastRenderedPageBreak/>
        <w:t xml:space="preserve">Trong phạm vi hoạt động quản lý </w:t>
      </w:r>
      <w:r>
        <w:rPr>
          <w:b/>
          <w:bCs/>
        </w:rPr>
        <w:t xml:space="preserve">nhà nước </w:t>
      </w:r>
      <w:r w:rsidRPr="00181565">
        <w:rPr>
          <w:b/>
          <w:bCs/>
        </w:rPr>
        <w:t>được giao theo chức năng, nhiệm vụ</w:t>
      </w:r>
      <w:r>
        <w:t xml:space="preserve">, cơ quan đánh giá như thế nào về </w:t>
      </w:r>
      <w:r>
        <w:rPr>
          <w:b/>
          <w:bCs/>
        </w:rPr>
        <w:t>tần suất</w:t>
      </w:r>
      <w:r w:rsidRPr="00EA07E5">
        <w:rPr>
          <w:b/>
          <w:bCs/>
        </w:rPr>
        <w:t xml:space="preserve"> áp dụng</w:t>
      </w:r>
      <w:r>
        <w:t xml:space="preserve"> và </w:t>
      </w:r>
      <w:r w:rsidRPr="00EA07E5">
        <w:rPr>
          <w:b/>
          <w:bCs/>
        </w:rPr>
        <w:t>mức độ phù hợp</w:t>
      </w:r>
      <w:r>
        <w:t xml:space="preserve"> </w:t>
      </w:r>
      <w:r w:rsidRPr="00C021A9">
        <w:rPr>
          <w:b/>
          <w:bCs/>
        </w:rPr>
        <w:t>với</w:t>
      </w:r>
      <w:r>
        <w:rPr>
          <w:b/>
          <w:bCs/>
        </w:rPr>
        <w:t xml:space="preserve"> yêu cầu</w:t>
      </w:r>
      <w:r w:rsidRPr="00C021A9">
        <w:rPr>
          <w:b/>
          <w:bCs/>
        </w:rPr>
        <w:t xml:space="preserve"> thực tiễn</w:t>
      </w:r>
      <w:r>
        <w:t xml:space="preserve"> của từng TCVN, QCVN dưới đây trong</w:t>
      </w:r>
      <w:r w:rsidRPr="00864B84">
        <w:rPr>
          <w:i/>
          <w:iCs/>
        </w:rPr>
        <w:t xml:space="preserve"> </w:t>
      </w:r>
      <w:r w:rsidRPr="006278F7">
        <w:t xml:space="preserve">các hoạt động quản lý chất lượng sản phẩm, hàng hóa </w:t>
      </w:r>
      <w:r w:rsidRPr="00864B84">
        <w:rPr>
          <w:i/>
          <w:iCs/>
        </w:rPr>
        <w:t>(Các hoạt động quản lý chất lượng có thể bao gồm hoạt động thẩm định, thử nghiệm, giám định, chứng nhận, kiểm định; thanh tra, kiểm tra chất lượng sản phẩm trong sản xuất; thanh tra, kiểm tra chất lượng hàng hóa trong xuất khẩu, nhập khẩu, lưu thông trên thị trường</w:t>
      </w:r>
      <w:r w:rsidRPr="006F0836">
        <w:rPr>
          <w:rStyle w:val="FootnoteReference"/>
          <w:i/>
          <w:iCs/>
        </w:rPr>
        <w:footnoteReference w:id="1"/>
      </w:r>
      <w:r w:rsidRPr="00864B84">
        <w:rPr>
          <w:i/>
          <w:iCs/>
        </w:rPr>
        <w:t>…)</w:t>
      </w:r>
    </w:p>
    <w:p w14:paraId="654CD209" w14:textId="1C931815" w:rsidR="00D94ABF" w:rsidRDefault="00D94ABF">
      <w:pPr>
        <w:ind w:left="714" w:hanging="357"/>
      </w:pPr>
      <w:r>
        <w:br w:type="page"/>
      </w:r>
    </w:p>
    <w:p w14:paraId="5875439D" w14:textId="77777777" w:rsidR="00D94ABF" w:rsidRDefault="00D94ABF" w:rsidP="00C10556">
      <w:pPr>
        <w:sectPr w:rsidR="00D94ABF" w:rsidSect="00B44D98">
          <w:footerReference w:type="default" r:id="rId8"/>
          <w:pgSz w:w="11907" w:h="16840" w:code="9"/>
          <w:pgMar w:top="1134" w:right="1134" w:bottom="1134" w:left="1701" w:header="720" w:footer="720" w:gutter="0"/>
          <w:cols w:space="720"/>
          <w:docGrid w:linePitch="381"/>
        </w:sectPr>
      </w:pPr>
    </w:p>
    <w:p w14:paraId="0DE892F3" w14:textId="2E0CECC1" w:rsidR="00AC1F60" w:rsidRPr="00E32984" w:rsidRDefault="00EA66B0" w:rsidP="00F31EFF">
      <w:pPr>
        <w:pStyle w:val="Heading2"/>
      </w:pPr>
      <w:r w:rsidRPr="00E32984">
        <w:lastRenderedPageBreak/>
        <w:t>QUY CHUẨN</w:t>
      </w:r>
    </w:p>
    <w:p w14:paraId="6107439D" w14:textId="77777777" w:rsidR="004E19C1" w:rsidRDefault="00EB3B4F" w:rsidP="00F31EFF">
      <w:pPr>
        <w:pStyle w:val="Heading3"/>
        <w:rPr>
          <w:rFonts w:eastAsia="Times New Roman"/>
          <w:b w:val="0"/>
        </w:rPr>
      </w:pPr>
      <w:r w:rsidRPr="00EA66B0">
        <w:rPr>
          <w:rFonts w:eastAsia="Times New Roman"/>
        </w:rPr>
        <w:t>I</w:t>
      </w:r>
      <w:r w:rsidRPr="00EA66B0">
        <w:rPr>
          <w:rFonts w:eastAsia="Times New Roman"/>
        </w:rPr>
        <w:tab/>
        <w:t xml:space="preserve">Giống </w:t>
      </w:r>
    </w:p>
    <w:p w14:paraId="5770F290" w14:textId="4A27BD02" w:rsidR="00EB3B4F" w:rsidRPr="00314C0D" w:rsidRDefault="004E19C1" w:rsidP="00314C0D">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w:t>
      </w:r>
      <w:r w:rsidRPr="00535384">
        <w:rPr>
          <w:b w:val="0"/>
          <w:bCs/>
        </w:rPr>
        <w:fldChar w:fldCharType="end"/>
      </w:r>
      <w:r w:rsidRPr="00535384">
        <w:rPr>
          <w:b w:val="0"/>
          <w:bCs/>
        </w:rPr>
        <w:t xml:space="preserve">: Đánh giá mức độ áp dụng </w:t>
      </w:r>
      <w:r w:rsidR="00314C0D">
        <w:rPr>
          <w:b w:val="0"/>
          <w:bCs/>
        </w:rPr>
        <w:t>Q</w:t>
      </w:r>
      <w:r w:rsidRPr="00535384">
        <w:rPr>
          <w:b w:val="0"/>
          <w:bCs/>
        </w:rPr>
        <w:t>C</w:t>
      </w:r>
      <w:r w:rsidR="00EB3B4F" w:rsidRPr="00EA66B0">
        <w:rPr>
          <w:rFonts w:eastAsia="Times New Roman" w:cs="Times New Roman"/>
          <w:b w:val="0"/>
          <w:bCs/>
        </w:rPr>
        <w:tab/>
      </w:r>
      <w:r w:rsidR="00EB3B4F" w:rsidRPr="00EA66B0">
        <w:rPr>
          <w:rFonts w:eastAsia="Times New Roman" w:cs="Times New Roman"/>
          <w:sz w:val="20"/>
          <w:szCs w:val="20"/>
        </w:rPr>
        <w:tab/>
      </w:r>
      <w:r w:rsidR="00EB3B4F" w:rsidRPr="00EA66B0">
        <w:rPr>
          <w:rFonts w:eastAsia="Times New Roman" w:cs="Times New Roman"/>
          <w:sz w:val="20"/>
          <w:szCs w:val="20"/>
        </w:rPr>
        <w:tab/>
      </w:r>
      <w:r w:rsidR="00EB3B4F" w:rsidRPr="00EA66B0">
        <w:rPr>
          <w:rFonts w:eastAsia="Times New Roman" w:cs="Times New Roman"/>
          <w:sz w:val="20"/>
          <w:szCs w:val="20"/>
        </w:rPr>
        <w:tab/>
      </w:r>
    </w:p>
    <w:tbl>
      <w:tblPr>
        <w:tblW w:w="5000" w:type="pct"/>
        <w:tblLook w:val="04A0" w:firstRow="1" w:lastRow="0" w:firstColumn="1" w:lastColumn="0" w:noHBand="0" w:noVBand="1"/>
      </w:tblPr>
      <w:tblGrid>
        <w:gridCol w:w="489"/>
        <w:gridCol w:w="5248"/>
        <w:gridCol w:w="2359"/>
        <w:gridCol w:w="935"/>
        <w:gridCol w:w="935"/>
        <w:gridCol w:w="938"/>
        <w:gridCol w:w="3658"/>
      </w:tblGrid>
      <w:tr w:rsidR="00EA66B0" w:rsidRPr="00EA66B0" w14:paraId="5FF95835" w14:textId="77777777" w:rsidTr="00EA66B0">
        <w:trPr>
          <w:trHeight w:val="634"/>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29E74"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1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56BCF"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Tên QCVN</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45A95D"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964" w:type="pct"/>
            <w:gridSpan w:val="3"/>
            <w:tcBorders>
              <w:top w:val="single" w:sz="4" w:space="0" w:color="auto"/>
              <w:left w:val="nil"/>
              <w:bottom w:val="single" w:sz="4" w:space="0" w:color="auto"/>
              <w:right w:val="single" w:sz="4" w:space="0" w:color="auto"/>
            </w:tcBorders>
            <w:shd w:val="clear" w:color="auto" w:fill="auto"/>
            <w:vAlign w:val="center"/>
            <w:hideMark/>
          </w:tcPr>
          <w:p w14:paraId="0B7EFB01"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Tần suất áp dụng </w:t>
            </w:r>
            <w:r w:rsidRPr="00EA66B0">
              <w:rPr>
                <w:rFonts w:eastAsia="Times New Roman" w:cs="Times New Roman"/>
                <w:b/>
                <w:bCs/>
                <w:sz w:val="22"/>
              </w:rPr>
              <w:br/>
              <w:t>(đánh dấu X để lựa chọn)</w:t>
            </w:r>
          </w:p>
        </w:tc>
        <w:tc>
          <w:tcPr>
            <w:tcW w:w="1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FFAE8"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Ý kiến khác</w:t>
            </w:r>
          </w:p>
        </w:tc>
      </w:tr>
      <w:tr w:rsidR="00EA66B0" w:rsidRPr="00EA66B0" w14:paraId="39550F3A" w14:textId="77777777" w:rsidTr="00EA66B0">
        <w:trPr>
          <w:trHeight w:val="576"/>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7BB9D436" w14:textId="77777777" w:rsidR="00EA66B0" w:rsidRPr="00EA66B0" w:rsidRDefault="00EA66B0" w:rsidP="00EA66B0">
            <w:pPr>
              <w:spacing w:before="0" w:line="240" w:lineRule="auto"/>
              <w:jc w:val="left"/>
              <w:rPr>
                <w:rFonts w:eastAsia="Times New Roman" w:cs="Times New Roman"/>
                <w:b/>
                <w:bCs/>
                <w:sz w:val="22"/>
              </w:rPr>
            </w:pPr>
          </w:p>
        </w:tc>
        <w:tc>
          <w:tcPr>
            <w:tcW w:w="1802" w:type="pct"/>
            <w:vMerge/>
            <w:tcBorders>
              <w:top w:val="single" w:sz="4" w:space="0" w:color="auto"/>
              <w:left w:val="single" w:sz="4" w:space="0" w:color="auto"/>
              <w:bottom w:val="single" w:sz="4" w:space="0" w:color="auto"/>
              <w:right w:val="single" w:sz="4" w:space="0" w:color="auto"/>
            </w:tcBorders>
            <w:vAlign w:val="center"/>
            <w:hideMark/>
          </w:tcPr>
          <w:p w14:paraId="230F13CE" w14:textId="77777777" w:rsidR="00EA66B0" w:rsidRPr="00EA66B0" w:rsidRDefault="00EA66B0" w:rsidP="00EA66B0">
            <w:pPr>
              <w:spacing w:before="0" w:line="240" w:lineRule="auto"/>
              <w:jc w:val="left"/>
              <w:rPr>
                <w:rFonts w:eastAsia="Times New Roman" w:cs="Times New Roman"/>
                <w:b/>
                <w:bCs/>
                <w:sz w:val="22"/>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147786CD" w14:textId="77777777" w:rsidR="00EA66B0" w:rsidRPr="00EA66B0" w:rsidRDefault="00EA66B0" w:rsidP="00EA66B0">
            <w:pPr>
              <w:spacing w:before="0" w:line="240" w:lineRule="auto"/>
              <w:jc w:val="left"/>
              <w:rPr>
                <w:rFonts w:eastAsia="Times New Roman" w:cs="Times New Roman"/>
                <w:b/>
                <w:bCs/>
                <w:sz w:val="22"/>
              </w:rPr>
            </w:pPr>
          </w:p>
        </w:tc>
        <w:tc>
          <w:tcPr>
            <w:tcW w:w="321" w:type="pct"/>
            <w:tcBorders>
              <w:top w:val="nil"/>
              <w:left w:val="nil"/>
              <w:bottom w:val="single" w:sz="4" w:space="0" w:color="auto"/>
              <w:right w:val="single" w:sz="4" w:space="0" w:color="auto"/>
            </w:tcBorders>
            <w:shd w:val="clear" w:color="auto" w:fill="auto"/>
            <w:vAlign w:val="center"/>
            <w:hideMark/>
          </w:tcPr>
          <w:p w14:paraId="487B2C75"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Thường xuyên</w:t>
            </w:r>
          </w:p>
        </w:tc>
        <w:tc>
          <w:tcPr>
            <w:tcW w:w="321" w:type="pct"/>
            <w:tcBorders>
              <w:top w:val="nil"/>
              <w:left w:val="nil"/>
              <w:bottom w:val="single" w:sz="4" w:space="0" w:color="auto"/>
              <w:right w:val="single" w:sz="4" w:space="0" w:color="auto"/>
            </w:tcBorders>
            <w:shd w:val="clear" w:color="auto" w:fill="auto"/>
            <w:vAlign w:val="center"/>
            <w:hideMark/>
          </w:tcPr>
          <w:p w14:paraId="38655102"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Hiếm khi</w:t>
            </w:r>
          </w:p>
        </w:tc>
        <w:tc>
          <w:tcPr>
            <w:tcW w:w="321" w:type="pct"/>
            <w:tcBorders>
              <w:top w:val="nil"/>
              <w:left w:val="nil"/>
              <w:bottom w:val="single" w:sz="4" w:space="0" w:color="auto"/>
              <w:right w:val="single" w:sz="4" w:space="0" w:color="auto"/>
            </w:tcBorders>
            <w:shd w:val="clear" w:color="auto" w:fill="auto"/>
            <w:vAlign w:val="center"/>
            <w:hideMark/>
          </w:tcPr>
          <w:p w14:paraId="21E17EAA"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Chưa áp dụng</w:t>
            </w:r>
          </w:p>
        </w:tc>
        <w:tc>
          <w:tcPr>
            <w:tcW w:w="1256" w:type="pct"/>
            <w:vMerge/>
            <w:tcBorders>
              <w:top w:val="single" w:sz="4" w:space="0" w:color="auto"/>
              <w:left w:val="single" w:sz="4" w:space="0" w:color="auto"/>
              <w:bottom w:val="single" w:sz="4" w:space="0" w:color="auto"/>
              <w:right w:val="single" w:sz="4" w:space="0" w:color="auto"/>
            </w:tcBorders>
            <w:vAlign w:val="center"/>
            <w:hideMark/>
          </w:tcPr>
          <w:p w14:paraId="62C4F76E" w14:textId="77777777" w:rsidR="00EA66B0" w:rsidRPr="00EA66B0" w:rsidRDefault="00EA66B0" w:rsidP="00EA66B0">
            <w:pPr>
              <w:spacing w:before="0" w:line="240" w:lineRule="auto"/>
              <w:jc w:val="left"/>
              <w:rPr>
                <w:rFonts w:eastAsia="Times New Roman" w:cs="Times New Roman"/>
                <w:b/>
                <w:bCs/>
                <w:sz w:val="22"/>
              </w:rPr>
            </w:pPr>
          </w:p>
        </w:tc>
      </w:tr>
      <w:tr w:rsidR="00EA66B0" w:rsidRPr="00EA66B0" w14:paraId="6D5D7398" w14:textId="77777777" w:rsidTr="00EA66B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0F35FCD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w:t>
            </w:r>
          </w:p>
        </w:tc>
        <w:tc>
          <w:tcPr>
            <w:tcW w:w="1802" w:type="pct"/>
            <w:tcBorders>
              <w:top w:val="nil"/>
              <w:left w:val="nil"/>
              <w:bottom w:val="single" w:sz="4" w:space="0" w:color="auto"/>
              <w:right w:val="single" w:sz="4" w:space="0" w:color="auto"/>
            </w:tcBorders>
            <w:shd w:val="clear" w:color="auto" w:fill="auto"/>
            <w:hideMark/>
          </w:tcPr>
          <w:p w14:paraId="2532672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ngô thụ phấn tự do</w:t>
            </w:r>
          </w:p>
        </w:tc>
        <w:tc>
          <w:tcPr>
            <w:tcW w:w="810" w:type="pct"/>
            <w:tcBorders>
              <w:top w:val="nil"/>
              <w:left w:val="nil"/>
              <w:bottom w:val="single" w:sz="4" w:space="0" w:color="auto"/>
              <w:right w:val="single" w:sz="4" w:space="0" w:color="auto"/>
            </w:tcBorders>
            <w:shd w:val="clear" w:color="auto" w:fill="auto"/>
            <w:hideMark/>
          </w:tcPr>
          <w:p w14:paraId="19AB235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01-47:2011/BNNPTNT</w:t>
            </w:r>
          </w:p>
        </w:tc>
        <w:tc>
          <w:tcPr>
            <w:tcW w:w="321" w:type="pct"/>
            <w:tcBorders>
              <w:top w:val="nil"/>
              <w:left w:val="nil"/>
              <w:bottom w:val="single" w:sz="4" w:space="0" w:color="auto"/>
              <w:right w:val="single" w:sz="4" w:space="0" w:color="auto"/>
            </w:tcBorders>
            <w:shd w:val="clear" w:color="auto" w:fill="auto"/>
            <w:noWrap/>
            <w:vAlign w:val="bottom"/>
            <w:hideMark/>
          </w:tcPr>
          <w:p w14:paraId="5577D65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716591C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6095790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6" w:type="pct"/>
            <w:tcBorders>
              <w:top w:val="nil"/>
              <w:left w:val="nil"/>
              <w:bottom w:val="single" w:sz="4" w:space="0" w:color="auto"/>
              <w:right w:val="single" w:sz="4" w:space="0" w:color="auto"/>
            </w:tcBorders>
            <w:shd w:val="clear" w:color="auto" w:fill="auto"/>
            <w:noWrap/>
            <w:vAlign w:val="bottom"/>
            <w:hideMark/>
          </w:tcPr>
          <w:p w14:paraId="6150A1D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540F691" w14:textId="77777777" w:rsidTr="00EA66B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35287AC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w:t>
            </w:r>
          </w:p>
        </w:tc>
        <w:tc>
          <w:tcPr>
            <w:tcW w:w="1802" w:type="pct"/>
            <w:tcBorders>
              <w:top w:val="nil"/>
              <w:left w:val="nil"/>
              <w:bottom w:val="single" w:sz="4" w:space="0" w:color="auto"/>
              <w:right w:val="single" w:sz="4" w:space="0" w:color="auto"/>
            </w:tcBorders>
            <w:shd w:val="clear" w:color="auto" w:fill="auto"/>
            <w:hideMark/>
          </w:tcPr>
          <w:p w14:paraId="6CFB78D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lúa lai 3 dòng</w:t>
            </w:r>
          </w:p>
        </w:tc>
        <w:tc>
          <w:tcPr>
            <w:tcW w:w="810" w:type="pct"/>
            <w:tcBorders>
              <w:top w:val="nil"/>
              <w:left w:val="nil"/>
              <w:bottom w:val="single" w:sz="4" w:space="0" w:color="auto"/>
              <w:right w:val="single" w:sz="4" w:space="0" w:color="auto"/>
            </w:tcBorders>
            <w:shd w:val="clear" w:color="auto" w:fill="auto"/>
            <w:hideMark/>
          </w:tcPr>
          <w:p w14:paraId="06589C3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01-50:2011/BNNPTNT</w:t>
            </w:r>
          </w:p>
        </w:tc>
        <w:tc>
          <w:tcPr>
            <w:tcW w:w="321" w:type="pct"/>
            <w:tcBorders>
              <w:top w:val="nil"/>
              <w:left w:val="nil"/>
              <w:bottom w:val="single" w:sz="4" w:space="0" w:color="auto"/>
              <w:right w:val="single" w:sz="4" w:space="0" w:color="auto"/>
            </w:tcBorders>
            <w:shd w:val="clear" w:color="auto" w:fill="auto"/>
            <w:noWrap/>
            <w:vAlign w:val="bottom"/>
            <w:hideMark/>
          </w:tcPr>
          <w:p w14:paraId="106CB87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35EDEE6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03DF7CE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6" w:type="pct"/>
            <w:tcBorders>
              <w:top w:val="nil"/>
              <w:left w:val="nil"/>
              <w:bottom w:val="single" w:sz="4" w:space="0" w:color="auto"/>
              <w:right w:val="single" w:sz="4" w:space="0" w:color="auto"/>
            </w:tcBorders>
            <w:shd w:val="clear" w:color="auto" w:fill="auto"/>
            <w:noWrap/>
            <w:vAlign w:val="bottom"/>
            <w:hideMark/>
          </w:tcPr>
          <w:p w14:paraId="2FC64B3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ABAA7AA" w14:textId="77777777" w:rsidTr="00EA66B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083FF43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w:t>
            </w:r>
          </w:p>
        </w:tc>
        <w:tc>
          <w:tcPr>
            <w:tcW w:w="1802" w:type="pct"/>
            <w:tcBorders>
              <w:top w:val="nil"/>
              <w:left w:val="nil"/>
              <w:bottom w:val="single" w:sz="4" w:space="0" w:color="auto"/>
              <w:right w:val="single" w:sz="4" w:space="0" w:color="auto"/>
            </w:tcBorders>
            <w:shd w:val="clear" w:color="auto" w:fill="auto"/>
            <w:hideMark/>
          </w:tcPr>
          <w:p w14:paraId="1889A0A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lúa lai 2 dòng</w:t>
            </w:r>
          </w:p>
        </w:tc>
        <w:tc>
          <w:tcPr>
            <w:tcW w:w="810" w:type="pct"/>
            <w:tcBorders>
              <w:top w:val="nil"/>
              <w:left w:val="nil"/>
              <w:bottom w:val="single" w:sz="4" w:space="0" w:color="auto"/>
              <w:right w:val="single" w:sz="4" w:space="0" w:color="auto"/>
            </w:tcBorders>
            <w:shd w:val="clear" w:color="auto" w:fill="auto"/>
            <w:hideMark/>
          </w:tcPr>
          <w:p w14:paraId="72E4EDF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01-51:2011/BNNPTNT</w:t>
            </w:r>
          </w:p>
        </w:tc>
        <w:tc>
          <w:tcPr>
            <w:tcW w:w="321" w:type="pct"/>
            <w:tcBorders>
              <w:top w:val="nil"/>
              <w:left w:val="nil"/>
              <w:bottom w:val="single" w:sz="4" w:space="0" w:color="auto"/>
              <w:right w:val="single" w:sz="4" w:space="0" w:color="auto"/>
            </w:tcBorders>
            <w:shd w:val="clear" w:color="auto" w:fill="auto"/>
            <w:noWrap/>
            <w:vAlign w:val="bottom"/>
            <w:hideMark/>
          </w:tcPr>
          <w:p w14:paraId="538B4CD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220FC20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51934BE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6" w:type="pct"/>
            <w:tcBorders>
              <w:top w:val="nil"/>
              <w:left w:val="nil"/>
              <w:bottom w:val="single" w:sz="4" w:space="0" w:color="auto"/>
              <w:right w:val="single" w:sz="4" w:space="0" w:color="auto"/>
            </w:tcBorders>
            <w:shd w:val="clear" w:color="auto" w:fill="auto"/>
            <w:noWrap/>
            <w:vAlign w:val="bottom"/>
            <w:hideMark/>
          </w:tcPr>
          <w:p w14:paraId="1AD4A49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100EE6E" w14:textId="77777777" w:rsidTr="00EA66B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15BF262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w:t>
            </w:r>
          </w:p>
        </w:tc>
        <w:tc>
          <w:tcPr>
            <w:tcW w:w="1802" w:type="pct"/>
            <w:tcBorders>
              <w:top w:val="nil"/>
              <w:left w:val="nil"/>
              <w:bottom w:val="single" w:sz="4" w:space="0" w:color="auto"/>
              <w:right w:val="single" w:sz="4" w:space="0" w:color="auto"/>
            </w:tcBorders>
            <w:shd w:val="clear" w:color="auto" w:fill="auto"/>
            <w:hideMark/>
          </w:tcPr>
          <w:p w14:paraId="6127C0F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ngô lai</w:t>
            </w:r>
          </w:p>
        </w:tc>
        <w:tc>
          <w:tcPr>
            <w:tcW w:w="810" w:type="pct"/>
            <w:tcBorders>
              <w:top w:val="nil"/>
              <w:left w:val="nil"/>
              <w:bottom w:val="single" w:sz="4" w:space="0" w:color="auto"/>
              <w:right w:val="single" w:sz="4" w:space="0" w:color="auto"/>
            </w:tcBorders>
            <w:shd w:val="clear" w:color="auto" w:fill="auto"/>
            <w:hideMark/>
          </w:tcPr>
          <w:p w14:paraId="4D22CE4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01-53:2011/BNNPTNT</w:t>
            </w:r>
          </w:p>
        </w:tc>
        <w:tc>
          <w:tcPr>
            <w:tcW w:w="321" w:type="pct"/>
            <w:tcBorders>
              <w:top w:val="nil"/>
              <w:left w:val="nil"/>
              <w:bottom w:val="single" w:sz="4" w:space="0" w:color="auto"/>
              <w:right w:val="single" w:sz="4" w:space="0" w:color="auto"/>
            </w:tcBorders>
            <w:shd w:val="clear" w:color="auto" w:fill="auto"/>
            <w:noWrap/>
            <w:vAlign w:val="bottom"/>
            <w:hideMark/>
          </w:tcPr>
          <w:p w14:paraId="4B5027A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5D0DEB7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7A0E033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6" w:type="pct"/>
            <w:tcBorders>
              <w:top w:val="nil"/>
              <w:left w:val="nil"/>
              <w:bottom w:val="single" w:sz="4" w:space="0" w:color="auto"/>
              <w:right w:val="single" w:sz="4" w:space="0" w:color="auto"/>
            </w:tcBorders>
            <w:shd w:val="clear" w:color="auto" w:fill="auto"/>
            <w:noWrap/>
            <w:vAlign w:val="bottom"/>
            <w:hideMark/>
          </w:tcPr>
          <w:p w14:paraId="069F86B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089AF3E" w14:textId="77777777" w:rsidTr="00EA66B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0BC7CFC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5</w:t>
            </w:r>
          </w:p>
        </w:tc>
        <w:tc>
          <w:tcPr>
            <w:tcW w:w="1802" w:type="pct"/>
            <w:tcBorders>
              <w:top w:val="nil"/>
              <w:left w:val="nil"/>
              <w:bottom w:val="single" w:sz="4" w:space="0" w:color="auto"/>
              <w:right w:val="single" w:sz="4" w:space="0" w:color="auto"/>
            </w:tcBorders>
            <w:shd w:val="clear" w:color="auto" w:fill="auto"/>
            <w:hideMark/>
          </w:tcPr>
          <w:p w14:paraId="0B7AA24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lúa</w:t>
            </w:r>
          </w:p>
        </w:tc>
        <w:tc>
          <w:tcPr>
            <w:tcW w:w="810" w:type="pct"/>
            <w:tcBorders>
              <w:top w:val="nil"/>
              <w:left w:val="nil"/>
              <w:bottom w:val="single" w:sz="4" w:space="0" w:color="auto"/>
              <w:right w:val="single" w:sz="4" w:space="0" w:color="auto"/>
            </w:tcBorders>
            <w:shd w:val="clear" w:color="auto" w:fill="auto"/>
            <w:hideMark/>
          </w:tcPr>
          <w:p w14:paraId="7AB0D60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01-54:2011/BNNPTNT</w:t>
            </w:r>
          </w:p>
        </w:tc>
        <w:tc>
          <w:tcPr>
            <w:tcW w:w="321" w:type="pct"/>
            <w:tcBorders>
              <w:top w:val="nil"/>
              <w:left w:val="nil"/>
              <w:bottom w:val="single" w:sz="4" w:space="0" w:color="auto"/>
              <w:right w:val="single" w:sz="4" w:space="0" w:color="auto"/>
            </w:tcBorders>
            <w:shd w:val="clear" w:color="auto" w:fill="auto"/>
            <w:noWrap/>
            <w:vAlign w:val="bottom"/>
            <w:hideMark/>
          </w:tcPr>
          <w:p w14:paraId="6D0FF95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18DDC2B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0E82E7C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6" w:type="pct"/>
            <w:tcBorders>
              <w:top w:val="nil"/>
              <w:left w:val="nil"/>
              <w:bottom w:val="single" w:sz="4" w:space="0" w:color="auto"/>
              <w:right w:val="single" w:sz="4" w:space="0" w:color="auto"/>
            </w:tcBorders>
            <w:shd w:val="clear" w:color="auto" w:fill="auto"/>
            <w:noWrap/>
            <w:vAlign w:val="bottom"/>
            <w:hideMark/>
          </w:tcPr>
          <w:p w14:paraId="4F02913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1CD0AA8" w14:textId="77777777" w:rsidTr="00EA66B0">
        <w:trPr>
          <w:trHeight w:val="576"/>
        </w:trPr>
        <w:tc>
          <w:tcPr>
            <w:tcW w:w="168" w:type="pct"/>
            <w:tcBorders>
              <w:top w:val="nil"/>
              <w:left w:val="single" w:sz="4" w:space="0" w:color="auto"/>
              <w:bottom w:val="single" w:sz="4" w:space="0" w:color="auto"/>
              <w:right w:val="single" w:sz="4" w:space="0" w:color="auto"/>
            </w:tcBorders>
            <w:shd w:val="clear" w:color="auto" w:fill="auto"/>
            <w:hideMark/>
          </w:tcPr>
          <w:p w14:paraId="2D14A33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6</w:t>
            </w:r>
          </w:p>
        </w:tc>
        <w:tc>
          <w:tcPr>
            <w:tcW w:w="1802" w:type="pct"/>
            <w:tcBorders>
              <w:top w:val="nil"/>
              <w:left w:val="nil"/>
              <w:bottom w:val="single" w:sz="4" w:space="0" w:color="auto"/>
              <w:right w:val="single" w:sz="4" w:space="0" w:color="auto"/>
            </w:tcBorders>
            <w:shd w:val="clear" w:color="auto" w:fill="auto"/>
            <w:hideMark/>
          </w:tcPr>
          <w:p w14:paraId="0BC5FF4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điều kiện bảo quản hạt giống lúa, ngô, rau</w:t>
            </w:r>
          </w:p>
        </w:tc>
        <w:tc>
          <w:tcPr>
            <w:tcW w:w="810" w:type="pct"/>
            <w:tcBorders>
              <w:top w:val="nil"/>
              <w:left w:val="nil"/>
              <w:bottom w:val="single" w:sz="4" w:space="0" w:color="auto"/>
              <w:right w:val="single" w:sz="4" w:space="0" w:color="auto"/>
            </w:tcBorders>
            <w:shd w:val="clear" w:color="auto" w:fill="auto"/>
            <w:hideMark/>
          </w:tcPr>
          <w:p w14:paraId="45DDE94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01-158 : 2014/BNNPTNT</w:t>
            </w:r>
          </w:p>
        </w:tc>
        <w:tc>
          <w:tcPr>
            <w:tcW w:w="321" w:type="pct"/>
            <w:tcBorders>
              <w:top w:val="nil"/>
              <w:left w:val="nil"/>
              <w:bottom w:val="single" w:sz="4" w:space="0" w:color="auto"/>
              <w:right w:val="single" w:sz="4" w:space="0" w:color="auto"/>
            </w:tcBorders>
            <w:shd w:val="clear" w:color="auto" w:fill="auto"/>
            <w:noWrap/>
            <w:vAlign w:val="bottom"/>
            <w:hideMark/>
          </w:tcPr>
          <w:p w14:paraId="6D4C31D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1F221E5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21" w:type="pct"/>
            <w:tcBorders>
              <w:top w:val="nil"/>
              <w:left w:val="nil"/>
              <w:bottom w:val="single" w:sz="4" w:space="0" w:color="auto"/>
              <w:right w:val="single" w:sz="4" w:space="0" w:color="auto"/>
            </w:tcBorders>
            <w:shd w:val="clear" w:color="auto" w:fill="auto"/>
            <w:noWrap/>
            <w:vAlign w:val="bottom"/>
            <w:hideMark/>
          </w:tcPr>
          <w:p w14:paraId="7AF3B46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6" w:type="pct"/>
            <w:tcBorders>
              <w:top w:val="nil"/>
              <w:left w:val="nil"/>
              <w:bottom w:val="single" w:sz="4" w:space="0" w:color="auto"/>
              <w:right w:val="single" w:sz="4" w:space="0" w:color="auto"/>
            </w:tcBorders>
            <w:shd w:val="clear" w:color="auto" w:fill="auto"/>
            <w:noWrap/>
            <w:vAlign w:val="bottom"/>
            <w:hideMark/>
          </w:tcPr>
          <w:p w14:paraId="725D568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4ED4834B" w14:textId="04FC33E9" w:rsidR="00EA66B0" w:rsidRDefault="00EA66B0">
      <w:pPr>
        <w:ind w:left="714" w:hanging="357"/>
      </w:pPr>
    </w:p>
    <w:p w14:paraId="5A6015AF" w14:textId="332CC293" w:rsidR="00314C0D" w:rsidRDefault="00314C0D">
      <w:pPr>
        <w:ind w:left="714" w:hanging="357"/>
      </w:pPr>
    </w:p>
    <w:p w14:paraId="57315FBC" w14:textId="1C32A370" w:rsidR="00314C0D" w:rsidRDefault="00314C0D">
      <w:pPr>
        <w:ind w:left="714" w:hanging="357"/>
      </w:pPr>
    </w:p>
    <w:p w14:paraId="5DB4C7FE" w14:textId="7B693FF9" w:rsidR="00314C0D" w:rsidRDefault="00314C0D">
      <w:pPr>
        <w:ind w:left="714" w:hanging="357"/>
      </w:pPr>
    </w:p>
    <w:p w14:paraId="0FC83875" w14:textId="0F2AA3DE" w:rsidR="00314C0D" w:rsidRDefault="00314C0D">
      <w:pPr>
        <w:ind w:left="714" w:hanging="357"/>
      </w:pPr>
    </w:p>
    <w:p w14:paraId="71DD3A70" w14:textId="4F17BCC5" w:rsidR="00314C0D" w:rsidRDefault="00314C0D">
      <w:pPr>
        <w:ind w:left="714" w:hanging="357"/>
      </w:pPr>
    </w:p>
    <w:p w14:paraId="209CC8EF" w14:textId="77777777" w:rsidR="00314C0D" w:rsidRDefault="00314C0D" w:rsidP="00314C0D">
      <w:pPr>
        <w:pStyle w:val="Caption"/>
        <w:rPr>
          <w:b w:val="0"/>
          <w:bCs/>
        </w:rPr>
      </w:pPr>
    </w:p>
    <w:p w14:paraId="0B2EA004" w14:textId="428A1237" w:rsidR="00314C0D" w:rsidRPr="00535384" w:rsidRDefault="00314C0D" w:rsidP="00314C0D">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w:t>
      </w:r>
      <w:r w:rsidRPr="00535384">
        <w:rPr>
          <w:b w:val="0"/>
          <w:bCs/>
        </w:rPr>
        <w:t>C</w:t>
      </w:r>
    </w:p>
    <w:tbl>
      <w:tblPr>
        <w:tblW w:w="5000" w:type="pct"/>
        <w:tblLook w:val="04A0" w:firstRow="1" w:lastRow="0" w:firstColumn="1" w:lastColumn="0" w:noHBand="0" w:noVBand="1"/>
      </w:tblPr>
      <w:tblGrid>
        <w:gridCol w:w="387"/>
        <w:gridCol w:w="3285"/>
        <w:gridCol w:w="2013"/>
        <w:gridCol w:w="1966"/>
        <w:gridCol w:w="3649"/>
        <w:gridCol w:w="760"/>
        <w:gridCol w:w="760"/>
        <w:gridCol w:w="1742"/>
      </w:tblGrid>
      <w:tr w:rsidR="00EA66B0" w:rsidRPr="00EA66B0" w14:paraId="7C65734F" w14:textId="77777777" w:rsidTr="00C26E3E">
        <w:trPr>
          <w:trHeight w:val="864"/>
          <w:tblHeader/>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73C18"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11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92E9A"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Tên QCVN</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5D812A"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1F312371"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Đánh giá mức độ phù hợp với yêu cầu thực tiễn </w:t>
            </w:r>
            <w:r w:rsidRPr="00EA66B0">
              <w:rPr>
                <w:rFonts w:eastAsia="Times New Roman" w:cs="Times New Roman"/>
                <w:b/>
                <w:bCs/>
                <w:i/>
                <w:iCs/>
                <w:sz w:val="22"/>
              </w:rPr>
              <w:t>(đánh số vào các ô tương ứng với phương án trả lời dưới đây)</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14:paraId="3B297134"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Nếu đánh giá khá phù hợp hoặc ít/không phù hợp, hãy nêu cụ thể không phù hợp ở điểm nào? </w:t>
            </w:r>
            <w:r w:rsidRPr="00EA66B0">
              <w:rPr>
                <w:rFonts w:eastAsia="Times New Roman" w:cs="Times New Roman"/>
                <w:b/>
                <w:bCs/>
                <w:i/>
                <w:iCs/>
                <w:sz w:val="22"/>
              </w:rPr>
              <w:t>(đánh số vào các ô tương ứng với phương án trả lời dưới đây)</w:t>
            </w:r>
          </w:p>
        </w:tc>
        <w:tc>
          <w:tcPr>
            <w:tcW w:w="521" w:type="pct"/>
            <w:gridSpan w:val="2"/>
            <w:tcBorders>
              <w:top w:val="single" w:sz="4" w:space="0" w:color="auto"/>
              <w:left w:val="nil"/>
              <w:bottom w:val="single" w:sz="4" w:space="0" w:color="auto"/>
              <w:right w:val="single" w:sz="4" w:space="0" w:color="auto"/>
            </w:tcBorders>
            <w:shd w:val="clear" w:color="auto" w:fill="auto"/>
            <w:vAlign w:val="center"/>
            <w:hideMark/>
          </w:tcPr>
          <w:p w14:paraId="3FE8B8D9"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Đề xuất của đơn vị đối với TCVN </w:t>
            </w:r>
            <w:r w:rsidRPr="00EA66B0">
              <w:rPr>
                <w:rFonts w:eastAsia="Times New Roman" w:cs="Times New Roman"/>
                <w:b/>
                <w:bCs/>
                <w:i/>
                <w:iCs/>
                <w:sz w:val="22"/>
              </w:rPr>
              <w:t>(đánh dấu X vào ô tương ứng)</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C4B45" w14:textId="77777777" w:rsidR="00D91AED" w:rsidRDefault="00D91AED" w:rsidP="00D91AED">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2EF08855" w14:textId="77777777" w:rsidR="00D91AED" w:rsidRDefault="00D91AED" w:rsidP="00D91AED">
            <w:pPr>
              <w:spacing w:before="0" w:line="240" w:lineRule="auto"/>
              <w:jc w:val="center"/>
              <w:rPr>
                <w:rFonts w:eastAsia="Times New Roman" w:cs="Times New Roman"/>
                <w:b/>
                <w:bCs/>
                <w:sz w:val="22"/>
              </w:rPr>
            </w:pPr>
          </w:p>
          <w:p w14:paraId="5E083851" w14:textId="5CAAFECB" w:rsidR="00EA66B0" w:rsidRPr="00EA66B0" w:rsidRDefault="00D91AED" w:rsidP="00D91AED">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tc>
      </w:tr>
      <w:tr w:rsidR="00C26E3E" w:rsidRPr="00EA66B0" w14:paraId="64E574A8" w14:textId="77777777" w:rsidTr="00C26E3E">
        <w:trPr>
          <w:trHeight w:val="2304"/>
          <w:tblHeader/>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5B058F84" w14:textId="77777777" w:rsidR="00C26E3E" w:rsidRPr="00EA66B0" w:rsidRDefault="00C26E3E" w:rsidP="00C26E3E">
            <w:pPr>
              <w:spacing w:before="0" w:line="240" w:lineRule="auto"/>
              <w:jc w:val="left"/>
              <w:rPr>
                <w:rFonts w:eastAsia="Times New Roman" w:cs="Times New Roman"/>
                <w:b/>
                <w:bCs/>
                <w:sz w:val="22"/>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14:paraId="7F5F917E" w14:textId="77777777" w:rsidR="00C26E3E" w:rsidRPr="00EA66B0" w:rsidRDefault="00C26E3E" w:rsidP="00C26E3E">
            <w:pPr>
              <w:spacing w:before="0" w:line="240" w:lineRule="auto"/>
              <w:jc w:val="left"/>
              <w:rPr>
                <w:rFonts w:eastAsia="Times New Roman" w:cs="Times New Roman"/>
                <w:b/>
                <w:bCs/>
                <w:sz w:val="2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105D871D" w14:textId="77777777" w:rsidR="00C26E3E" w:rsidRPr="00EA66B0" w:rsidRDefault="00C26E3E" w:rsidP="00C26E3E">
            <w:pPr>
              <w:spacing w:before="0" w:line="240" w:lineRule="auto"/>
              <w:jc w:val="left"/>
              <w:rPr>
                <w:rFonts w:eastAsia="Times New Roman" w:cs="Times New Roman"/>
                <w:b/>
                <w:bCs/>
                <w:sz w:val="22"/>
              </w:rPr>
            </w:pPr>
          </w:p>
        </w:tc>
        <w:tc>
          <w:tcPr>
            <w:tcW w:w="675" w:type="pct"/>
            <w:tcBorders>
              <w:top w:val="nil"/>
              <w:left w:val="nil"/>
              <w:bottom w:val="single" w:sz="4" w:space="0" w:color="auto"/>
              <w:right w:val="single" w:sz="4" w:space="0" w:color="auto"/>
            </w:tcBorders>
            <w:shd w:val="clear" w:color="auto" w:fill="auto"/>
            <w:vAlign w:val="center"/>
            <w:hideMark/>
          </w:tcPr>
          <w:p w14:paraId="6F150C38" w14:textId="77777777" w:rsidR="00C26E3E" w:rsidRPr="00EA66B0" w:rsidRDefault="00C26E3E" w:rsidP="00C26E3E">
            <w:pPr>
              <w:spacing w:before="0" w:line="240" w:lineRule="auto"/>
              <w:jc w:val="left"/>
              <w:rPr>
                <w:rFonts w:eastAsia="Times New Roman" w:cs="Times New Roman"/>
                <w:i/>
                <w:iCs/>
                <w:color w:val="000000"/>
                <w:sz w:val="22"/>
              </w:rPr>
            </w:pPr>
            <w:r w:rsidRPr="00EA66B0">
              <w:rPr>
                <w:rFonts w:eastAsia="Times New Roman" w:cs="Times New Roman"/>
                <w:i/>
                <w:iCs/>
                <w:color w:val="000000"/>
                <w:sz w:val="22"/>
              </w:rPr>
              <w:t>1. Rất phù hợp</w:t>
            </w:r>
            <w:r w:rsidRPr="00EA66B0">
              <w:rPr>
                <w:rFonts w:eastAsia="Times New Roman" w:cs="Times New Roman"/>
                <w:i/>
                <w:iCs/>
                <w:color w:val="000000"/>
                <w:sz w:val="22"/>
              </w:rPr>
              <w:br/>
              <w:t>2. Khá phù hợp</w:t>
            </w:r>
            <w:r w:rsidRPr="00EA66B0">
              <w:rPr>
                <w:rFonts w:eastAsia="Times New Roman" w:cs="Times New Roman"/>
                <w:i/>
                <w:iCs/>
                <w:color w:val="000000"/>
                <w:sz w:val="22"/>
              </w:rPr>
              <w:br/>
              <w:t>3. Ít/Không phù hợp</w:t>
            </w:r>
          </w:p>
        </w:tc>
        <w:tc>
          <w:tcPr>
            <w:tcW w:w="1253" w:type="pct"/>
            <w:tcBorders>
              <w:top w:val="nil"/>
              <w:left w:val="nil"/>
              <w:bottom w:val="single" w:sz="4" w:space="0" w:color="auto"/>
              <w:right w:val="single" w:sz="4" w:space="0" w:color="auto"/>
            </w:tcBorders>
            <w:shd w:val="clear" w:color="auto" w:fill="auto"/>
            <w:hideMark/>
          </w:tcPr>
          <w:p w14:paraId="1582B263" w14:textId="762ECBB0" w:rsidR="00C26E3E" w:rsidRPr="00EA66B0" w:rsidRDefault="00C26E3E" w:rsidP="00C26E3E">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1" w:type="pct"/>
            <w:tcBorders>
              <w:top w:val="nil"/>
              <w:left w:val="nil"/>
              <w:bottom w:val="single" w:sz="4" w:space="0" w:color="auto"/>
              <w:right w:val="single" w:sz="4" w:space="0" w:color="auto"/>
            </w:tcBorders>
            <w:shd w:val="clear" w:color="auto" w:fill="auto"/>
            <w:vAlign w:val="center"/>
            <w:hideMark/>
          </w:tcPr>
          <w:p w14:paraId="5202451F" w14:textId="77777777" w:rsidR="00C26E3E" w:rsidRPr="00EA66B0" w:rsidRDefault="00C26E3E" w:rsidP="00C26E3E">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Hủy bỏ</w:t>
            </w:r>
          </w:p>
        </w:tc>
        <w:tc>
          <w:tcPr>
            <w:tcW w:w="261" w:type="pct"/>
            <w:tcBorders>
              <w:top w:val="nil"/>
              <w:left w:val="nil"/>
              <w:bottom w:val="single" w:sz="4" w:space="0" w:color="auto"/>
              <w:right w:val="single" w:sz="4" w:space="0" w:color="auto"/>
            </w:tcBorders>
            <w:shd w:val="clear" w:color="auto" w:fill="auto"/>
            <w:vAlign w:val="center"/>
            <w:hideMark/>
          </w:tcPr>
          <w:p w14:paraId="3C22A934" w14:textId="77777777" w:rsidR="00C26E3E" w:rsidRPr="00EA66B0" w:rsidRDefault="00C26E3E" w:rsidP="00C26E3E">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Sửa đổi, bổ sung</w:t>
            </w: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18C1FBCC" w14:textId="77777777" w:rsidR="00C26E3E" w:rsidRPr="00EA66B0" w:rsidRDefault="00C26E3E" w:rsidP="00C26E3E">
            <w:pPr>
              <w:spacing w:before="0" w:line="240" w:lineRule="auto"/>
              <w:jc w:val="left"/>
              <w:rPr>
                <w:rFonts w:eastAsia="Times New Roman" w:cs="Times New Roman"/>
                <w:b/>
                <w:bCs/>
                <w:sz w:val="22"/>
              </w:rPr>
            </w:pPr>
          </w:p>
        </w:tc>
      </w:tr>
      <w:tr w:rsidR="00EA66B0" w:rsidRPr="00EA66B0" w14:paraId="2C2F1E65" w14:textId="77777777" w:rsidTr="00C26E3E">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51B9500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w:t>
            </w:r>
          </w:p>
        </w:tc>
        <w:tc>
          <w:tcPr>
            <w:tcW w:w="1128" w:type="pct"/>
            <w:tcBorders>
              <w:top w:val="nil"/>
              <w:left w:val="nil"/>
              <w:bottom w:val="single" w:sz="4" w:space="0" w:color="auto"/>
              <w:right w:val="single" w:sz="4" w:space="0" w:color="auto"/>
            </w:tcBorders>
            <w:shd w:val="clear" w:color="auto" w:fill="auto"/>
            <w:hideMark/>
          </w:tcPr>
          <w:p w14:paraId="4D403E8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ngô thụ phấn tự do</w:t>
            </w:r>
          </w:p>
        </w:tc>
        <w:tc>
          <w:tcPr>
            <w:tcW w:w="691" w:type="pct"/>
            <w:tcBorders>
              <w:top w:val="nil"/>
              <w:left w:val="nil"/>
              <w:bottom w:val="single" w:sz="4" w:space="0" w:color="auto"/>
              <w:right w:val="single" w:sz="4" w:space="0" w:color="auto"/>
            </w:tcBorders>
            <w:shd w:val="clear" w:color="auto" w:fill="auto"/>
            <w:hideMark/>
          </w:tcPr>
          <w:p w14:paraId="34AC02B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01-47:2011/BNNPTNT</w:t>
            </w:r>
          </w:p>
        </w:tc>
        <w:tc>
          <w:tcPr>
            <w:tcW w:w="675" w:type="pct"/>
            <w:tcBorders>
              <w:top w:val="nil"/>
              <w:left w:val="nil"/>
              <w:bottom w:val="single" w:sz="4" w:space="0" w:color="auto"/>
              <w:right w:val="single" w:sz="4" w:space="0" w:color="auto"/>
            </w:tcBorders>
            <w:shd w:val="clear" w:color="auto" w:fill="auto"/>
            <w:noWrap/>
            <w:vAlign w:val="bottom"/>
            <w:hideMark/>
          </w:tcPr>
          <w:p w14:paraId="45F1AE8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63C14EC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09F80B0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0BCCB4A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473A8C8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3BF3C15" w14:textId="77777777" w:rsidTr="00C26E3E">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26ADD75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w:t>
            </w:r>
          </w:p>
        </w:tc>
        <w:tc>
          <w:tcPr>
            <w:tcW w:w="1128" w:type="pct"/>
            <w:tcBorders>
              <w:top w:val="nil"/>
              <w:left w:val="nil"/>
              <w:bottom w:val="single" w:sz="4" w:space="0" w:color="auto"/>
              <w:right w:val="single" w:sz="4" w:space="0" w:color="auto"/>
            </w:tcBorders>
            <w:shd w:val="clear" w:color="auto" w:fill="auto"/>
            <w:hideMark/>
          </w:tcPr>
          <w:p w14:paraId="762C005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lúa lai 3 dòng</w:t>
            </w:r>
          </w:p>
        </w:tc>
        <w:tc>
          <w:tcPr>
            <w:tcW w:w="691" w:type="pct"/>
            <w:tcBorders>
              <w:top w:val="nil"/>
              <w:left w:val="nil"/>
              <w:bottom w:val="single" w:sz="4" w:space="0" w:color="auto"/>
              <w:right w:val="single" w:sz="4" w:space="0" w:color="auto"/>
            </w:tcBorders>
            <w:shd w:val="clear" w:color="auto" w:fill="auto"/>
            <w:hideMark/>
          </w:tcPr>
          <w:p w14:paraId="11162FF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01-50:2011/BNNPTNT</w:t>
            </w:r>
          </w:p>
        </w:tc>
        <w:tc>
          <w:tcPr>
            <w:tcW w:w="675" w:type="pct"/>
            <w:tcBorders>
              <w:top w:val="nil"/>
              <w:left w:val="nil"/>
              <w:bottom w:val="single" w:sz="4" w:space="0" w:color="auto"/>
              <w:right w:val="single" w:sz="4" w:space="0" w:color="auto"/>
            </w:tcBorders>
            <w:shd w:val="clear" w:color="auto" w:fill="auto"/>
            <w:noWrap/>
            <w:vAlign w:val="bottom"/>
            <w:hideMark/>
          </w:tcPr>
          <w:p w14:paraId="1B3A3A0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23D19DC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3B9D9BD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2870D08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0AFC150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1D9E5E4" w14:textId="77777777" w:rsidTr="00C26E3E">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5A70AE3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w:t>
            </w:r>
          </w:p>
        </w:tc>
        <w:tc>
          <w:tcPr>
            <w:tcW w:w="1128" w:type="pct"/>
            <w:tcBorders>
              <w:top w:val="nil"/>
              <w:left w:val="nil"/>
              <w:bottom w:val="single" w:sz="4" w:space="0" w:color="auto"/>
              <w:right w:val="single" w:sz="4" w:space="0" w:color="auto"/>
            </w:tcBorders>
            <w:shd w:val="clear" w:color="auto" w:fill="auto"/>
            <w:hideMark/>
          </w:tcPr>
          <w:p w14:paraId="2FD97EB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lúa lai 2 dòng</w:t>
            </w:r>
          </w:p>
        </w:tc>
        <w:tc>
          <w:tcPr>
            <w:tcW w:w="691" w:type="pct"/>
            <w:tcBorders>
              <w:top w:val="nil"/>
              <w:left w:val="nil"/>
              <w:bottom w:val="single" w:sz="4" w:space="0" w:color="auto"/>
              <w:right w:val="single" w:sz="4" w:space="0" w:color="auto"/>
            </w:tcBorders>
            <w:shd w:val="clear" w:color="auto" w:fill="auto"/>
            <w:hideMark/>
          </w:tcPr>
          <w:p w14:paraId="45DE94B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01-51:2011/BNNPTNT</w:t>
            </w:r>
          </w:p>
        </w:tc>
        <w:tc>
          <w:tcPr>
            <w:tcW w:w="675" w:type="pct"/>
            <w:tcBorders>
              <w:top w:val="nil"/>
              <w:left w:val="nil"/>
              <w:bottom w:val="single" w:sz="4" w:space="0" w:color="auto"/>
              <w:right w:val="single" w:sz="4" w:space="0" w:color="auto"/>
            </w:tcBorders>
            <w:shd w:val="clear" w:color="auto" w:fill="auto"/>
            <w:noWrap/>
            <w:vAlign w:val="bottom"/>
            <w:hideMark/>
          </w:tcPr>
          <w:p w14:paraId="06FCC5D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2A3F99C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64FA859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79E3AAB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2E19763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1742F6F" w14:textId="77777777" w:rsidTr="00C26E3E">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3F552C9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w:t>
            </w:r>
          </w:p>
        </w:tc>
        <w:tc>
          <w:tcPr>
            <w:tcW w:w="1128" w:type="pct"/>
            <w:tcBorders>
              <w:top w:val="nil"/>
              <w:left w:val="nil"/>
              <w:bottom w:val="single" w:sz="4" w:space="0" w:color="auto"/>
              <w:right w:val="single" w:sz="4" w:space="0" w:color="auto"/>
            </w:tcBorders>
            <w:shd w:val="clear" w:color="auto" w:fill="auto"/>
            <w:hideMark/>
          </w:tcPr>
          <w:p w14:paraId="419CE27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ngô lai</w:t>
            </w:r>
          </w:p>
        </w:tc>
        <w:tc>
          <w:tcPr>
            <w:tcW w:w="691" w:type="pct"/>
            <w:tcBorders>
              <w:top w:val="nil"/>
              <w:left w:val="nil"/>
              <w:bottom w:val="single" w:sz="4" w:space="0" w:color="auto"/>
              <w:right w:val="single" w:sz="4" w:space="0" w:color="auto"/>
            </w:tcBorders>
            <w:shd w:val="clear" w:color="auto" w:fill="auto"/>
            <w:hideMark/>
          </w:tcPr>
          <w:p w14:paraId="3AA7E25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01-53:2011/BNNPTNT</w:t>
            </w:r>
          </w:p>
        </w:tc>
        <w:tc>
          <w:tcPr>
            <w:tcW w:w="675" w:type="pct"/>
            <w:tcBorders>
              <w:top w:val="nil"/>
              <w:left w:val="nil"/>
              <w:bottom w:val="single" w:sz="4" w:space="0" w:color="auto"/>
              <w:right w:val="single" w:sz="4" w:space="0" w:color="auto"/>
            </w:tcBorders>
            <w:shd w:val="clear" w:color="auto" w:fill="auto"/>
            <w:noWrap/>
            <w:vAlign w:val="bottom"/>
            <w:hideMark/>
          </w:tcPr>
          <w:p w14:paraId="55A3F76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0E5720A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3F8C98A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0FC8634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15949DB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6FB994E" w14:textId="77777777" w:rsidTr="00C26E3E">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614C6BA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5</w:t>
            </w:r>
          </w:p>
        </w:tc>
        <w:tc>
          <w:tcPr>
            <w:tcW w:w="1128" w:type="pct"/>
            <w:tcBorders>
              <w:top w:val="nil"/>
              <w:left w:val="nil"/>
              <w:bottom w:val="single" w:sz="4" w:space="0" w:color="auto"/>
              <w:right w:val="single" w:sz="4" w:space="0" w:color="auto"/>
            </w:tcBorders>
            <w:shd w:val="clear" w:color="auto" w:fill="auto"/>
            <w:hideMark/>
          </w:tcPr>
          <w:p w14:paraId="4BCA8D3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chất lượng hạt giống lúa</w:t>
            </w:r>
          </w:p>
        </w:tc>
        <w:tc>
          <w:tcPr>
            <w:tcW w:w="691" w:type="pct"/>
            <w:tcBorders>
              <w:top w:val="nil"/>
              <w:left w:val="nil"/>
              <w:bottom w:val="single" w:sz="4" w:space="0" w:color="auto"/>
              <w:right w:val="single" w:sz="4" w:space="0" w:color="auto"/>
            </w:tcBorders>
            <w:shd w:val="clear" w:color="auto" w:fill="auto"/>
            <w:hideMark/>
          </w:tcPr>
          <w:p w14:paraId="3498F22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01-54:2011/BNNPTNT</w:t>
            </w:r>
          </w:p>
        </w:tc>
        <w:tc>
          <w:tcPr>
            <w:tcW w:w="675" w:type="pct"/>
            <w:tcBorders>
              <w:top w:val="nil"/>
              <w:left w:val="nil"/>
              <w:bottom w:val="single" w:sz="4" w:space="0" w:color="auto"/>
              <w:right w:val="single" w:sz="4" w:space="0" w:color="auto"/>
            </w:tcBorders>
            <w:shd w:val="clear" w:color="auto" w:fill="auto"/>
            <w:noWrap/>
            <w:vAlign w:val="bottom"/>
            <w:hideMark/>
          </w:tcPr>
          <w:p w14:paraId="6A8E238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69F59A5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0E2F644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4B26119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0E7DB0F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9506884" w14:textId="77777777" w:rsidTr="00C26E3E">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7D34EC1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6</w:t>
            </w:r>
          </w:p>
        </w:tc>
        <w:tc>
          <w:tcPr>
            <w:tcW w:w="1128" w:type="pct"/>
            <w:tcBorders>
              <w:top w:val="nil"/>
              <w:left w:val="nil"/>
              <w:bottom w:val="single" w:sz="4" w:space="0" w:color="auto"/>
              <w:right w:val="single" w:sz="4" w:space="0" w:color="auto"/>
            </w:tcBorders>
            <w:shd w:val="clear" w:color="auto" w:fill="auto"/>
            <w:hideMark/>
          </w:tcPr>
          <w:p w14:paraId="72516B3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điều kiện bảo quản hạt giống lúa, ngô, rau</w:t>
            </w:r>
          </w:p>
        </w:tc>
        <w:tc>
          <w:tcPr>
            <w:tcW w:w="691" w:type="pct"/>
            <w:tcBorders>
              <w:top w:val="nil"/>
              <w:left w:val="nil"/>
              <w:bottom w:val="single" w:sz="4" w:space="0" w:color="auto"/>
              <w:right w:val="single" w:sz="4" w:space="0" w:color="auto"/>
            </w:tcBorders>
            <w:shd w:val="clear" w:color="auto" w:fill="auto"/>
            <w:hideMark/>
          </w:tcPr>
          <w:p w14:paraId="388B26C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01-158 : 2014/BNNPTNT</w:t>
            </w:r>
          </w:p>
        </w:tc>
        <w:tc>
          <w:tcPr>
            <w:tcW w:w="675" w:type="pct"/>
            <w:tcBorders>
              <w:top w:val="nil"/>
              <w:left w:val="nil"/>
              <w:bottom w:val="single" w:sz="4" w:space="0" w:color="auto"/>
              <w:right w:val="single" w:sz="4" w:space="0" w:color="auto"/>
            </w:tcBorders>
            <w:shd w:val="clear" w:color="auto" w:fill="auto"/>
            <w:noWrap/>
            <w:vAlign w:val="bottom"/>
            <w:hideMark/>
          </w:tcPr>
          <w:p w14:paraId="4D5B554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43E2FBA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75DD095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3BBD0A8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5E48C8E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27609FE5" w14:textId="77777777" w:rsidR="00314C0D" w:rsidRDefault="00314C0D" w:rsidP="00F31EFF">
      <w:pPr>
        <w:pStyle w:val="Heading3"/>
        <w:rPr>
          <w:rFonts w:eastAsia="Times New Roman"/>
        </w:rPr>
      </w:pPr>
      <w:r w:rsidRPr="00EA66B0">
        <w:rPr>
          <w:rFonts w:eastAsia="Times New Roman"/>
        </w:rPr>
        <w:lastRenderedPageBreak/>
        <w:t>II</w:t>
      </w:r>
      <w:r w:rsidRPr="00EA66B0">
        <w:rPr>
          <w:rFonts w:eastAsia="Times New Roman"/>
        </w:rPr>
        <w:tab/>
        <w:t>Khảo nghiệm DUS, VCU</w:t>
      </w:r>
    </w:p>
    <w:p w14:paraId="5E78F99E" w14:textId="27F76609" w:rsidR="00314C0D" w:rsidRPr="00314C0D" w:rsidRDefault="00314C0D" w:rsidP="00314C0D">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p>
    <w:tbl>
      <w:tblPr>
        <w:tblW w:w="5000" w:type="pct"/>
        <w:tblLook w:val="04A0" w:firstRow="1" w:lastRow="0" w:firstColumn="1" w:lastColumn="0" w:noHBand="0" w:noVBand="1"/>
      </w:tblPr>
      <w:tblGrid>
        <w:gridCol w:w="601"/>
        <w:gridCol w:w="6454"/>
        <w:gridCol w:w="2904"/>
        <w:gridCol w:w="1150"/>
        <w:gridCol w:w="1150"/>
        <w:gridCol w:w="1153"/>
        <w:gridCol w:w="1150"/>
      </w:tblGrid>
      <w:tr w:rsidR="00EA66B0" w:rsidRPr="00EA66B0" w14:paraId="00B1DD70" w14:textId="77777777" w:rsidTr="00EA66B0">
        <w:trPr>
          <w:trHeight w:val="657"/>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08A8F"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2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0594F"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Tên QCVN</w:t>
            </w:r>
          </w:p>
        </w:tc>
        <w:tc>
          <w:tcPr>
            <w:tcW w:w="9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ED883"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1186" w:type="pct"/>
            <w:gridSpan w:val="3"/>
            <w:tcBorders>
              <w:top w:val="single" w:sz="4" w:space="0" w:color="auto"/>
              <w:left w:val="nil"/>
              <w:bottom w:val="single" w:sz="4" w:space="0" w:color="auto"/>
              <w:right w:val="single" w:sz="4" w:space="0" w:color="auto"/>
            </w:tcBorders>
            <w:shd w:val="clear" w:color="auto" w:fill="auto"/>
            <w:vAlign w:val="center"/>
            <w:hideMark/>
          </w:tcPr>
          <w:p w14:paraId="4564BE88"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Tần suất áp dụng </w:t>
            </w:r>
            <w:r w:rsidRPr="00EA66B0">
              <w:rPr>
                <w:rFonts w:eastAsia="Times New Roman" w:cs="Times New Roman"/>
                <w:b/>
                <w:bCs/>
                <w:sz w:val="22"/>
              </w:rPr>
              <w:br/>
              <w:t>(đánh dấu X để lựa chọn)</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E2FF0"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Ý kiến khác</w:t>
            </w:r>
          </w:p>
        </w:tc>
      </w:tr>
      <w:tr w:rsidR="00EA66B0" w:rsidRPr="00EA66B0" w14:paraId="7AF4D31E" w14:textId="77777777" w:rsidTr="00314C0D">
        <w:trPr>
          <w:trHeight w:val="576"/>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4288BD98" w14:textId="77777777" w:rsidR="00EA66B0" w:rsidRPr="00EA66B0" w:rsidRDefault="00EA66B0" w:rsidP="00EA66B0">
            <w:pPr>
              <w:spacing w:before="0" w:line="240" w:lineRule="auto"/>
              <w:jc w:val="left"/>
              <w:rPr>
                <w:rFonts w:eastAsia="Times New Roman" w:cs="Times New Roman"/>
                <w:b/>
                <w:bCs/>
                <w:sz w:val="22"/>
              </w:rPr>
            </w:pPr>
          </w:p>
        </w:tc>
        <w:tc>
          <w:tcPr>
            <w:tcW w:w="2216" w:type="pct"/>
            <w:vMerge/>
            <w:tcBorders>
              <w:top w:val="single" w:sz="4" w:space="0" w:color="auto"/>
              <w:left w:val="single" w:sz="4" w:space="0" w:color="auto"/>
              <w:bottom w:val="single" w:sz="4" w:space="0" w:color="auto"/>
              <w:right w:val="single" w:sz="4" w:space="0" w:color="auto"/>
            </w:tcBorders>
            <w:vAlign w:val="center"/>
            <w:hideMark/>
          </w:tcPr>
          <w:p w14:paraId="12DE5AFF" w14:textId="77777777" w:rsidR="00EA66B0" w:rsidRPr="00EA66B0" w:rsidRDefault="00EA66B0" w:rsidP="00EA66B0">
            <w:pPr>
              <w:spacing w:before="0" w:line="240" w:lineRule="auto"/>
              <w:jc w:val="left"/>
              <w:rPr>
                <w:rFonts w:eastAsia="Times New Roman" w:cs="Times New Roman"/>
                <w:b/>
                <w:bCs/>
                <w:sz w:val="22"/>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755A15B" w14:textId="77777777" w:rsidR="00EA66B0" w:rsidRPr="00EA66B0" w:rsidRDefault="00EA66B0" w:rsidP="00EA66B0">
            <w:pPr>
              <w:spacing w:before="0" w:line="240" w:lineRule="auto"/>
              <w:jc w:val="left"/>
              <w:rPr>
                <w:rFonts w:eastAsia="Times New Roman" w:cs="Times New Roman"/>
                <w:b/>
                <w:bCs/>
                <w:sz w:val="22"/>
              </w:rPr>
            </w:pPr>
          </w:p>
        </w:tc>
        <w:tc>
          <w:tcPr>
            <w:tcW w:w="395" w:type="pct"/>
            <w:tcBorders>
              <w:top w:val="nil"/>
              <w:left w:val="nil"/>
              <w:bottom w:val="single" w:sz="4" w:space="0" w:color="auto"/>
              <w:right w:val="single" w:sz="4" w:space="0" w:color="auto"/>
            </w:tcBorders>
            <w:shd w:val="clear" w:color="auto" w:fill="auto"/>
            <w:vAlign w:val="center"/>
            <w:hideMark/>
          </w:tcPr>
          <w:p w14:paraId="2B1C0D28"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Thường xuyên</w:t>
            </w:r>
          </w:p>
        </w:tc>
        <w:tc>
          <w:tcPr>
            <w:tcW w:w="395" w:type="pct"/>
            <w:tcBorders>
              <w:top w:val="nil"/>
              <w:left w:val="nil"/>
              <w:bottom w:val="single" w:sz="4" w:space="0" w:color="auto"/>
              <w:right w:val="single" w:sz="4" w:space="0" w:color="auto"/>
            </w:tcBorders>
            <w:shd w:val="clear" w:color="auto" w:fill="auto"/>
            <w:vAlign w:val="center"/>
            <w:hideMark/>
          </w:tcPr>
          <w:p w14:paraId="6E317CFD"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Hiếm khi</w:t>
            </w:r>
          </w:p>
        </w:tc>
        <w:tc>
          <w:tcPr>
            <w:tcW w:w="396" w:type="pct"/>
            <w:tcBorders>
              <w:top w:val="nil"/>
              <w:left w:val="nil"/>
              <w:bottom w:val="single" w:sz="4" w:space="0" w:color="auto"/>
              <w:right w:val="single" w:sz="4" w:space="0" w:color="auto"/>
            </w:tcBorders>
            <w:shd w:val="clear" w:color="auto" w:fill="auto"/>
            <w:vAlign w:val="center"/>
            <w:hideMark/>
          </w:tcPr>
          <w:p w14:paraId="7B94DE5B"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Chưa áp dụng</w:t>
            </w: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923515B" w14:textId="77777777" w:rsidR="00EA66B0" w:rsidRPr="00EA66B0" w:rsidRDefault="00EA66B0" w:rsidP="00EA66B0">
            <w:pPr>
              <w:spacing w:before="0" w:line="240" w:lineRule="auto"/>
              <w:jc w:val="left"/>
              <w:rPr>
                <w:rFonts w:eastAsia="Times New Roman" w:cs="Times New Roman"/>
                <w:b/>
                <w:bCs/>
                <w:sz w:val="22"/>
              </w:rPr>
            </w:pPr>
          </w:p>
        </w:tc>
      </w:tr>
      <w:tr w:rsidR="00EA66B0" w:rsidRPr="00EA66B0" w14:paraId="1A3D6BB7" w14:textId="77777777" w:rsidTr="00314C0D">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1D54158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7</w:t>
            </w:r>
          </w:p>
        </w:tc>
        <w:tc>
          <w:tcPr>
            <w:tcW w:w="2216" w:type="pct"/>
            <w:tcBorders>
              <w:top w:val="nil"/>
              <w:left w:val="nil"/>
              <w:bottom w:val="single" w:sz="4" w:space="0" w:color="auto"/>
              <w:right w:val="single" w:sz="4" w:space="0" w:color="auto"/>
            </w:tcBorders>
            <w:shd w:val="clear" w:color="auto" w:fill="auto"/>
            <w:hideMark/>
          </w:tcPr>
          <w:p w14:paraId="3DCB41D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giá trị canh tác và giá trị sử dụng của giống lúa</w:t>
            </w:r>
          </w:p>
        </w:tc>
        <w:tc>
          <w:tcPr>
            <w:tcW w:w="997" w:type="pct"/>
            <w:tcBorders>
              <w:top w:val="nil"/>
              <w:left w:val="nil"/>
              <w:bottom w:val="single" w:sz="4" w:space="0" w:color="auto"/>
              <w:right w:val="single" w:sz="4" w:space="0" w:color="auto"/>
            </w:tcBorders>
            <w:shd w:val="clear" w:color="auto" w:fill="auto"/>
            <w:hideMark/>
          </w:tcPr>
          <w:p w14:paraId="39A9FF3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01-55:2011/BNNPTNT</w:t>
            </w:r>
          </w:p>
        </w:tc>
        <w:tc>
          <w:tcPr>
            <w:tcW w:w="395" w:type="pct"/>
            <w:tcBorders>
              <w:top w:val="nil"/>
              <w:left w:val="nil"/>
              <w:bottom w:val="single" w:sz="4" w:space="0" w:color="auto"/>
              <w:right w:val="single" w:sz="4" w:space="0" w:color="auto"/>
            </w:tcBorders>
            <w:shd w:val="clear" w:color="auto" w:fill="auto"/>
            <w:noWrap/>
            <w:vAlign w:val="bottom"/>
            <w:hideMark/>
          </w:tcPr>
          <w:p w14:paraId="49AFE11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B5A93C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6" w:type="pct"/>
            <w:tcBorders>
              <w:top w:val="nil"/>
              <w:left w:val="nil"/>
              <w:bottom w:val="single" w:sz="4" w:space="0" w:color="auto"/>
              <w:right w:val="single" w:sz="4" w:space="0" w:color="auto"/>
            </w:tcBorders>
            <w:shd w:val="clear" w:color="auto" w:fill="auto"/>
            <w:noWrap/>
            <w:vAlign w:val="bottom"/>
            <w:hideMark/>
          </w:tcPr>
          <w:p w14:paraId="5CE43F7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B64848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E03F40F" w14:textId="77777777" w:rsidTr="00314C0D">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415A0D3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8</w:t>
            </w:r>
          </w:p>
        </w:tc>
        <w:tc>
          <w:tcPr>
            <w:tcW w:w="2216" w:type="pct"/>
            <w:tcBorders>
              <w:top w:val="nil"/>
              <w:left w:val="nil"/>
              <w:bottom w:val="single" w:sz="4" w:space="0" w:color="auto"/>
              <w:right w:val="single" w:sz="4" w:space="0" w:color="auto"/>
            </w:tcBorders>
            <w:shd w:val="clear" w:color="auto" w:fill="auto"/>
            <w:hideMark/>
          </w:tcPr>
          <w:p w14:paraId="36B8F61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giá trị canh tác và giá trị sử dụng của giống ngô</w:t>
            </w:r>
          </w:p>
        </w:tc>
        <w:tc>
          <w:tcPr>
            <w:tcW w:w="997" w:type="pct"/>
            <w:tcBorders>
              <w:top w:val="nil"/>
              <w:left w:val="nil"/>
              <w:bottom w:val="single" w:sz="4" w:space="0" w:color="auto"/>
              <w:right w:val="single" w:sz="4" w:space="0" w:color="auto"/>
            </w:tcBorders>
            <w:shd w:val="clear" w:color="auto" w:fill="auto"/>
            <w:hideMark/>
          </w:tcPr>
          <w:p w14:paraId="70C6337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01-56:2011/BNNPTNT</w:t>
            </w:r>
          </w:p>
        </w:tc>
        <w:tc>
          <w:tcPr>
            <w:tcW w:w="395" w:type="pct"/>
            <w:tcBorders>
              <w:top w:val="nil"/>
              <w:left w:val="nil"/>
              <w:bottom w:val="single" w:sz="4" w:space="0" w:color="auto"/>
              <w:right w:val="single" w:sz="4" w:space="0" w:color="auto"/>
            </w:tcBorders>
            <w:shd w:val="clear" w:color="auto" w:fill="auto"/>
            <w:noWrap/>
            <w:vAlign w:val="bottom"/>
            <w:hideMark/>
          </w:tcPr>
          <w:p w14:paraId="7EB124E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CE1DFF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6" w:type="pct"/>
            <w:tcBorders>
              <w:top w:val="nil"/>
              <w:left w:val="nil"/>
              <w:bottom w:val="single" w:sz="4" w:space="0" w:color="auto"/>
              <w:right w:val="single" w:sz="4" w:space="0" w:color="auto"/>
            </w:tcBorders>
            <w:shd w:val="clear" w:color="auto" w:fill="auto"/>
            <w:noWrap/>
            <w:vAlign w:val="bottom"/>
            <w:hideMark/>
          </w:tcPr>
          <w:p w14:paraId="305A51D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4034F4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B69A20D" w14:textId="77777777" w:rsidTr="00314C0D">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58B6CAE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9</w:t>
            </w:r>
          </w:p>
        </w:tc>
        <w:tc>
          <w:tcPr>
            <w:tcW w:w="2216" w:type="pct"/>
            <w:tcBorders>
              <w:top w:val="nil"/>
              <w:left w:val="nil"/>
              <w:bottom w:val="single" w:sz="4" w:space="0" w:color="auto"/>
              <w:right w:val="single" w:sz="4" w:space="0" w:color="auto"/>
            </w:tcBorders>
            <w:shd w:val="clear" w:color="auto" w:fill="auto"/>
            <w:hideMark/>
          </w:tcPr>
          <w:p w14:paraId="7793BA0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giá trị canh tác và giá trị sử dụng của giống sắn</w:t>
            </w:r>
          </w:p>
        </w:tc>
        <w:tc>
          <w:tcPr>
            <w:tcW w:w="997" w:type="pct"/>
            <w:tcBorders>
              <w:top w:val="nil"/>
              <w:left w:val="nil"/>
              <w:bottom w:val="single" w:sz="4" w:space="0" w:color="auto"/>
              <w:right w:val="single" w:sz="4" w:space="0" w:color="auto"/>
            </w:tcBorders>
            <w:shd w:val="clear" w:color="auto" w:fill="auto"/>
            <w:hideMark/>
          </w:tcPr>
          <w:p w14:paraId="7954161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01-61:2011/BNNPTNT</w:t>
            </w:r>
          </w:p>
        </w:tc>
        <w:tc>
          <w:tcPr>
            <w:tcW w:w="395" w:type="pct"/>
            <w:tcBorders>
              <w:top w:val="nil"/>
              <w:left w:val="nil"/>
              <w:bottom w:val="single" w:sz="4" w:space="0" w:color="auto"/>
              <w:right w:val="single" w:sz="4" w:space="0" w:color="auto"/>
            </w:tcBorders>
            <w:shd w:val="clear" w:color="auto" w:fill="auto"/>
            <w:noWrap/>
            <w:vAlign w:val="bottom"/>
            <w:hideMark/>
          </w:tcPr>
          <w:p w14:paraId="29DFC30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8499B3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6" w:type="pct"/>
            <w:tcBorders>
              <w:top w:val="nil"/>
              <w:left w:val="nil"/>
              <w:bottom w:val="single" w:sz="4" w:space="0" w:color="auto"/>
              <w:right w:val="single" w:sz="4" w:space="0" w:color="auto"/>
            </w:tcBorders>
            <w:shd w:val="clear" w:color="auto" w:fill="auto"/>
            <w:noWrap/>
            <w:vAlign w:val="bottom"/>
            <w:hideMark/>
          </w:tcPr>
          <w:p w14:paraId="0AD4654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13CFAA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9E93FFE" w14:textId="77777777" w:rsidTr="00314C0D">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4E7AB97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10</w:t>
            </w:r>
          </w:p>
        </w:tc>
        <w:tc>
          <w:tcPr>
            <w:tcW w:w="2216" w:type="pct"/>
            <w:tcBorders>
              <w:top w:val="nil"/>
              <w:left w:val="nil"/>
              <w:bottom w:val="single" w:sz="4" w:space="0" w:color="auto"/>
              <w:right w:val="single" w:sz="4" w:space="0" w:color="auto"/>
            </w:tcBorders>
            <w:shd w:val="clear" w:color="auto" w:fill="auto"/>
            <w:hideMark/>
          </w:tcPr>
          <w:p w14:paraId="5529137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khảo nghiệm tính khác biệt, tính đồng nhất</w:t>
            </w:r>
            <w:r w:rsidRPr="00EA66B0">
              <w:rPr>
                <w:rFonts w:eastAsia="Times New Roman" w:cs="Times New Roman"/>
                <w:i/>
                <w:iCs/>
                <w:sz w:val="22"/>
              </w:rPr>
              <w:t>,</w:t>
            </w:r>
            <w:r w:rsidRPr="00EA66B0">
              <w:rPr>
                <w:rFonts w:eastAsia="Times New Roman" w:cs="Times New Roman"/>
                <w:sz w:val="22"/>
              </w:rPr>
              <w:t xml:space="preserve"> tính ổn định của giống lúa</w:t>
            </w:r>
          </w:p>
        </w:tc>
        <w:tc>
          <w:tcPr>
            <w:tcW w:w="997" w:type="pct"/>
            <w:tcBorders>
              <w:top w:val="nil"/>
              <w:left w:val="nil"/>
              <w:bottom w:val="single" w:sz="4" w:space="0" w:color="auto"/>
              <w:right w:val="single" w:sz="4" w:space="0" w:color="auto"/>
            </w:tcBorders>
            <w:shd w:val="clear" w:color="auto" w:fill="auto"/>
            <w:hideMark/>
          </w:tcPr>
          <w:p w14:paraId="23DCC04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01-65:2011/BNNPTNT</w:t>
            </w:r>
          </w:p>
        </w:tc>
        <w:tc>
          <w:tcPr>
            <w:tcW w:w="395" w:type="pct"/>
            <w:tcBorders>
              <w:top w:val="nil"/>
              <w:left w:val="nil"/>
              <w:bottom w:val="single" w:sz="4" w:space="0" w:color="auto"/>
              <w:right w:val="single" w:sz="4" w:space="0" w:color="auto"/>
            </w:tcBorders>
            <w:shd w:val="clear" w:color="auto" w:fill="auto"/>
            <w:noWrap/>
            <w:vAlign w:val="bottom"/>
            <w:hideMark/>
          </w:tcPr>
          <w:p w14:paraId="66C8596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F1A8B7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6" w:type="pct"/>
            <w:tcBorders>
              <w:top w:val="nil"/>
              <w:left w:val="nil"/>
              <w:bottom w:val="single" w:sz="4" w:space="0" w:color="auto"/>
              <w:right w:val="single" w:sz="4" w:space="0" w:color="auto"/>
            </w:tcBorders>
            <w:shd w:val="clear" w:color="auto" w:fill="auto"/>
            <w:noWrap/>
            <w:vAlign w:val="bottom"/>
            <w:hideMark/>
          </w:tcPr>
          <w:p w14:paraId="28649C1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6C5B62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6D4FE41" w14:textId="77777777" w:rsidTr="00314C0D">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6448E6F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11</w:t>
            </w:r>
          </w:p>
        </w:tc>
        <w:tc>
          <w:tcPr>
            <w:tcW w:w="2216" w:type="pct"/>
            <w:tcBorders>
              <w:top w:val="nil"/>
              <w:left w:val="nil"/>
              <w:bottom w:val="single" w:sz="4" w:space="0" w:color="auto"/>
              <w:right w:val="single" w:sz="4" w:space="0" w:color="auto"/>
            </w:tcBorders>
            <w:shd w:val="clear" w:color="auto" w:fill="auto"/>
            <w:hideMark/>
          </w:tcPr>
          <w:p w14:paraId="5BD1569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khảo nghiệm tính khác biệt, tính đồng nhất</w:t>
            </w:r>
            <w:r w:rsidRPr="00EA66B0">
              <w:rPr>
                <w:rFonts w:eastAsia="Times New Roman" w:cs="Times New Roman"/>
                <w:i/>
                <w:iCs/>
                <w:sz w:val="22"/>
              </w:rPr>
              <w:t>,</w:t>
            </w:r>
            <w:r w:rsidRPr="00EA66B0">
              <w:rPr>
                <w:rFonts w:eastAsia="Times New Roman" w:cs="Times New Roman"/>
                <w:sz w:val="22"/>
              </w:rPr>
              <w:t xml:space="preserve"> tính ổn định của giống ngô</w:t>
            </w:r>
          </w:p>
        </w:tc>
        <w:tc>
          <w:tcPr>
            <w:tcW w:w="997" w:type="pct"/>
            <w:tcBorders>
              <w:top w:val="nil"/>
              <w:left w:val="nil"/>
              <w:bottom w:val="single" w:sz="4" w:space="0" w:color="auto"/>
              <w:right w:val="single" w:sz="4" w:space="0" w:color="auto"/>
            </w:tcBorders>
            <w:shd w:val="clear" w:color="auto" w:fill="auto"/>
            <w:hideMark/>
          </w:tcPr>
          <w:p w14:paraId="08F3B5E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01-66:2011/BNNPTNT</w:t>
            </w:r>
          </w:p>
        </w:tc>
        <w:tc>
          <w:tcPr>
            <w:tcW w:w="395" w:type="pct"/>
            <w:tcBorders>
              <w:top w:val="nil"/>
              <w:left w:val="nil"/>
              <w:bottom w:val="single" w:sz="4" w:space="0" w:color="auto"/>
              <w:right w:val="single" w:sz="4" w:space="0" w:color="auto"/>
            </w:tcBorders>
            <w:shd w:val="clear" w:color="auto" w:fill="auto"/>
            <w:noWrap/>
            <w:vAlign w:val="bottom"/>
            <w:hideMark/>
          </w:tcPr>
          <w:p w14:paraId="0896FB2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32CACA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6" w:type="pct"/>
            <w:tcBorders>
              <w:top w:val="nil"/>
              <w:left w:val="nil"/>
              <w:bottom w:val="single" w:sz="4" w:space="0" w:color="auto"/>
              <w:right w:val="single" w:sz="4" w:space="0" w:color="auto"/>
            </w:tcBorders>
            <w:shd w:val="clear" w:color="auto" w:fill="auto"/>
            <w:noWrap/>
            <w:vAlign w:val="bottom"/>
            <w:hideMark/>
          </w:tcPr>
          <w:p w14:paraId="03E94F9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89E955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3E8D249" w14:textId="77777777" w:rsidTr="00314C0D">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142AEBE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12</w:t>
            </w:r>
          </w:p>
        </w:tc>
        <w:tc>
          <w:tcPr>
            <w:tcW w:w="2216" w:type="pct"/>
            <w:tcBorders>
              <w:top w:val="nil"/>
              <w:left w:val="nil"/>
              <w:bottom w:val="single" w:sz="4" w:space="0" w:color="auto"/>
              <w:right w:val="single" w:sz="4" w:space="0" w:color="auto"/>
            </w:tcBorders>
            <w:shd w:val="clear" w:color="auto" w:fill="auto"/>
            <w:hideMark/>
          </w:tcPr>
          <w:p w14:paraId="4DA943D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xml:space="preserve">QCVN về khảo nghiệm tính khác biệt, tính đồng nhất và tính ổn định của giống chè              </w:t>
            </w:r>
          </w:p>
        </w:tc>
        <w:tc>
          <w:tcPr>
            <w:tcW w:w="997" w:type="pct"/>
            <w:tcBorders>
              <w:top w:val="nil"/>
              <w:left w:val="nil"/>
              <w:bottom w:val="single" w:sz="4" w:space="0" w:color="auto"/>
              <w:right w:val="single" w:sz="4" w:space="0" w:color="auto"/>
            </w:tcBorders>
            <w:shd w:val="clear" w:color="auto" w:fill="auto"/>
            <w:hideMark/>
          </w:tcPr>
          <w:p w14:paraId="719CE5D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01-124:2013/BNNPTNT</w:t>
            </w:r>
          </w:p>
        </w:tc>
        <w:tc>
          <w:tcPr>
            <w:tcW w:w="395" w:type="pct"/>
            <w:tcBorders>
              <w:top w:val="nil"/>
              <w:left w:val="nil"/>
              <w:bottom w:val="single" w:sz="4" w:space="0" w:color="auto"/>
              <w:right w:val="single" w:sz="4" w:space="0" w:color="auto"/>
            </w:tcBorders>
            <w:shd w:val="clear" w:color="auto" w:fill="auto"/>
            <w:noWrap/>
            <w:vAlign w:val="bottom"/>
            <w:hideMark/>
          </w:tcPr>
          <w:p w14:paraId="2B2AA60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E2F24B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6" w:type="pct"/>
            <w:tcBorders>
              <w:top w:val="nil"/>
              <w:left w:val="nil"/>
              <w:bottom w:val="single" w:sz="4" w:space="0" w:color="auto"/>
              <w:right w:val="single" w:sz="4" w:space="0" w:color="auto"/>
            </w:tcBorders>
            <w:shd w:val="clear" w:color="auto" w:fill="auto"/>
            <w:noWrap/>
            <w:vAlign w:val="bottom"/>
            <w:hideMark/>
          </w:tcPr>
          <w:p w14:paraId="119F7A3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E20304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6B076C45" w14:textId="77777777" w:rsidR="00EA66B0" w:rsidRDefault="00EA66B0">
      <w:pPr>
        <w:ind w:left="714" w:hanging="357"/>
      </w:pPr>
    </w:p>
    <w:p w14:paraId="7F39E4C3" w14:textId="22578DAF" w:rsidR="00EA66B0" w:rsidRDefault="00EA66B0">
      <w:pPr>
        <w:ind w:left="714" w:hanging="357"/>
      </w:pPr>
    </w:p>
    <w:p w14:paraId="13E32E12" w14:textId="0D6B248F" w:rsidR="00E32984" w:rsidRDefault="00E32984">
      <w:pPr>
        <w:ind w:left="714" w:hanging="357"/>
      </w:pPr>
    </w:p>
    <w:p w14:paraId="62664861" w14:textId="2BEF699F" w:rsidR="00E32984" w:rsidRDefault="00E32984">
      <w:pPr>
        <w:ind w:left="714" w:hanging="357"/>
      </w:pPr>
    </w:p>
    <w:p w14:paraId="1AB3CA10" w14:textId="7E5B7E5B" w:rsidR="00314C0D" w:rsidRDefault="00314C0D">
      <w:pPr>
        <w:ind w:left="714" w:hanging="357"/>
      </w:pPr>
    </w:p>
    <w:p w14:paraId="170B7241" w14:textId="7B7E190A" w:rsidR="00314C0D" w:rsidRDefault="00314C0D">
      <w:pPr>
        <w:ind w:left="714" w:hanging="357"/>
      </w:pPr>
    </w:p>
    <w:p w14:paraId="2F938BFF" w14:textId="77777777" w:rsidR="00C26E3E" w:rsidRDefault="00C26E3E">
      <w:pPr>
        <w:ind w:left="714" w:hanging="357"/>
      </w:pPr>
    </w:p>
    <w:p w14:paraId="63822C3A" w14:textId="13E7A422" w:rsidR="00314C0D" w:rsidRDefault="00314C0D">
      <w:pPr>
        <w:ind w:left="714" w:hanging="357"/>
      </w:pPr>
    </w:p>
    <w:p w14:paraId="1953D02D" w14:textId="77777777" w:rsidR="00314C0D" w:rsidRPr="00535384" w:rsidRDefault="00314C0D" w:rsidP="00314C0D">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w:t>
      </w:r>
      <w:r w:rsidRPr="00535384">
        <w:rPr>
          <w:b w:val="0"/>
          <w:bCs/>
        </w:rPr>
        <w:t>C</w:t>
      </w:r>
    </w:p>
    <w:tbl>
      <w:tblPr>
        <w:tblW w:w="5000" w:type="pct"/>
        <w:tblLook w:val="04A0" w:firstRow="1" w:lastRow="0" w:firstColumn="1" w:lastColumn="0" w:noHBand="0" w:noVBand="1"/>
      </w:tblPr>
      <w:tblGrid>
        <w:gridCol w:w="438"/>
        <w:gridCol w:w="2781"/>
        <w:gridCol w:w="2123"/>
        <w:gridCol w:w="1745"/>
        <w:gridCol w:w="4342"/>
        <w:gridCol w:w="716"/>
        <w:gridCol w:w="716"/>
        <w:gridCol w:w="1701"/>
      </w:tblGrid>
      <w:tr w:rsidR="00EA66B0" w:rsidRPr="00EA66B0" w14:paraId="26592E47" w14:textId="77777777" w:rsidTr="00D73209">
        <w:trPr>
          <w:trHeight w:val="1844"/>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0400C"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5F781"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Tên QCVN</w:t>
            </w:r>
          </w:p>
        </w:tc>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50653"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25107EBD"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Đánh giá mức độ phù hợp với yêu cầu thực tiễn </w:t>
            </w:r>
            <w:r w:rsidRPr="00EA66B0">
              <w:rPr>
                <w:rFonts w:eastAsia="Times New Roman" w:cs="Times New Roman"/>
                <w:b/>
                <w:bCs/>
                <w:i/>
                <w:iCs/>
                <w:sz w:val="22"/>
              </w:rPr>
              <w:t>(đánh số vào các ô tương ứng với phương án trả lời dưới đây)</w:t>
            </w:r>
          </w:p>
        </w:tc>
        <w:tc>
          <w:tcPr>
            <w:tcW w:w="1491" w:type="pct"/>
            <w:tcBorders>
              <w:top w:val="single" w:sz="4" w:space="0" w:color="auto"/>
              <w:left w:val="nil"/>
              <w:bottom w:val="single" w:sz="4" w:space="0" w:color="auto"/>
              <w:right w:val="single" w:sz="4" w:space="0" w:color="auto"/>
            </w:tcBorders>
            <w:shd w:val="clear" w:color="auto" w:fill="auto"/>
            <w:vAlign w:val="center"/>
            <w:hideMark/>
          </w:tcPr>
          <w:p w14:paraId="04DAD14F"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Nếu đánh giá khá phù hợp hoặc ít/không phù hợp, hãy nêu cụ thể không phù hợp ở điểm nào? </w:t>
            </w:r>
            <w:r w:rsidRPr="00EA66B0">
              <w:rPr>
                <w:rFonts w:eastAsia="Times New Roman" w:cs="Times New Roman"/>
                <w:b/>
                <w:bCs/>
                <w:i/>
                <w:iCs/>
                <w:sz w:val="22"/>
              </w:rPr>
              <w:t>(đánh số vào các ô tương ứng với phương án trả lời dưới đây)</w:t>
            </w:r>
          </w:p>
        </w:tc>
        <w:tc>
          <w:tcPr>
            <w:tcW w:w="492" w:type="pct"/>
            <w:gridSpan w:val="2"/>
            <w:tcBorders>
              <w:top w:val="single" w:sz="4" w:space="0" w:color="auto"/>
              <w:left w:val="nil"/>
              <w:bottom w:val="single" w:sz="4" w:space="0" w:color="auto"/>
              <w:right w:val="single" w:sz="4" w:space="0" w:color="auto"/>
            </w:tcBorders>
            <w:shd w:val="clear" w:color="auto" w:fill="auto"/>
            <w:vAlign w:val="center"/>
            <w:hideMark/>
          </w:tcPr>
          <w:p w14:paraId="599C8376"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Đề xuất của đơn vị đối với TCVN </w:t>
            </w:r>
            <w:r w:rsidRPr="00EA66B0">
              <w:rPr>
                <w:rFonts w:eastAsia="Times New Roman" w:cs="Times New Roman"/>
                <w:b/>
                <w:bCs/>
                <w:i/>
                <w:iCs/>
                <w:sz w:val="22"/>
              </w:rPr>
              <w:t>(đánh dấu X vào ô tương ứng)</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B224A" w14:textId="77777777" w:rsidR="00D91AED" w:rsidRDefault="00D91AED" w:rsidP="00D91AED">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5C2F2841" w14:textId="77777777" w:rsidR="00D91AED" w:rsidRDefault="00D91AED" w:rsidP="00D91AED">
            <w:pPr>
              <w:spacing w:before="0" w:line="240" w:lineRule="auto"/>
              <w:jc w:val="center"/>
              <w:rPr>
                <w:rFonts w:eastAsia="Times New Roman" w:cs="Times New Roman"/>
                <w:b/>
                <w:bCs/>
                <w:sz w:val="22"/>
              </w:rPr>
            </w:pPr>
          </w:p>
          <w:p w14:paraId="646C35CF" w14:textId="1828285F" w:rsidR="00EA66B0" w:rsidRPr="00EA66B0" w:rsidRDefault="00D91AED" w:rsidP="00D91AED">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tc>
      </w:tr>
      <w:tr w:rsidR="00C26E3E" w:rsidRPr="00EA66B0" w14:paraId="11B8ABE4" w14:textId="77777777" w:rsidTr="00D73209">
        <w:trPr>
          <w:trHeight w:val="2304"/>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465118BC" w14:textId="77777777" w:rsidR="00C26E3E" w:rsidRPr="00EA66B0" w:rsidRDefault="00C26E3E" w:rsidP="00C26E3E">
            <w:pPr>
              <w:spacing w:before="0" w:line="240" w:lineRule="auto"/>
              <w:jc w:val="left"/>
              <w:rPr>
                <w:rFonts w:eastAsia="Times New Roman" w:cs="Times New Roman"/>
                <w:b/>
                <w:bCs/>
                <w:sz w:val="22"/>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302EADF4" w14:textId="77777777" w:rsidR="00C26E3E" w:rsidRPr="00EA66B0" w:rsidRDefault="00C26E3E" w:rsidP="00C26E3E">
            <w:pPr>
              <w:spacing w:before="0" w:line="240" w:lineRule="auto"/>
              <w:jc w:val="left"/>
              <w:rPr>
                <w:rFonts w:eastAsia="Times New Roman" w:cs="Times New Roman"/>
                <w:b/>
                <w:bCs/>
                <w:sz w:val="22"/>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9D43253" w14:textId="77777777" w:rsidR="00C26E3E" w:rsidRPr="00EA66B0" w:rsidRDefault="00C26E3E" w:rsidP="00C26E3E">
            <w:pPr>
              <w:spacing w:before="0" w:line="240" w:lineRule="auto"/>
              <w:jc w:val="left"/>
              <w:rPr>
                <w:rFonts w:eastAsia="Times New Roman" w:cs="Times New Roman"/>
                <w:b/>
                <w:bCs/>
                <w:sz w:val="22"/>
              </w:rPr>
            </w:pPr>
          </w:p>
        </w:tc>
        <w:tc>
          <w:tcPr>
            <w:tcW w:w="599" w:type="pct"/>
            <w:tcBorders>
              <w:top w:val="nil"/>
              <w:left w:val="nil"/>
              <w:bottom w:val="single" w:sz="4" w:space="0" w:color="auto"/>
              <w:right w:val="single" w:sz="4" w:space="0" w:color="auto"/>
            </w:tcBorders>
            <w:shd w:val="clear" w:color="auto" w:fill="auto"/>
            <w:vAlign w:val="center"/>
            <w:hideMark/>
          </w:tcPr>
          <w:p w14:paraId="2C9B54F9" w14:textId="77777777" w:rsidR="00C26E3E" w:rsidRPr="00EA66B0" w:rsidRDefault="00C26E3E" w:rsidP="00C26E3E">
            <w:pPr>
              <w:spacing w:before="0" w:line="240" w:lineRule="auto"/>
              <w:jc w:val="left"/>
              <w:rPr>
                <w:rFonts w:eastAsia="Times New Roman" w:cs="Times New Roman"/>
                <w:i/>
                <w:iCs/>
                <w:color w:val="000000"/>
                <w:sz w:val="22"/>
              </w:rPr>
            </w:pPr>
            <w:r w:rsidRPr="00EA66B0">
              <w:rPr>
                <w:rFonts w:eastAsia="Times New Roman" w:cs="Times New Roman"/>
                <w:i/>
                <w:iCs/>
                <w:color w:val="000000"/>
                <w:sz w:val="22"/>
              </w:rPr>
              <w:t>1. Rất phù hợp</w:t>
            </w:r>
            <w:r w:rsidRPr="00EA66B0">
              <w:rPr>
                <w:rFonts w:eastAsia="Times New Roman" w:cs="Times New Roman"/>
                <w:i/>
                <w:iCs/>
                <w:color w:val="000000"/>
                <w:sz w:val="22"/>
              </w:rPr>
              <w:br/>
              <w:t>2. Khá phù hợp</w:t>
            </w:r>
            <w:r w:rsidRPr="00EA66B0">
              <w:rPr>
                <w:rFonts w:eastAsia="Times New Roman" w:cs="Times New Roman"/>
                <w:i/>
                <w:iCs/>
                <w:color w:val="000000"/>
                <w:sz w:val="22"/>
              </w:rPr>
              <w:br/>
              <w:t>3. Ít/Không phù hợp</w:t>
            </w:r>
          </w:p>
        </w:tc>
        <w:tc>
          <w:tcPr>
            <w:tcW w:w="1491" w:type="pct"/>
            <w:tcBorders>
              <w:top w:val="nil"/>
              <w:left w:val="nil"/>
              <w:bottom w:val="single" w:sz="4" w:space="0" w:color="auto"/>
              <w:right w:val="single" w:sz="4" w:space="0" w:color="auto"/>
            </w:tcBorders>
            <w:shd w:val="clear" w:color="auto" w:fill="auto"/>
            <w:hideMark/>
          </w:tcPr>
          <w:p w14:paraId="5E179E7C" w14:textId="222E21D4" w:rsidR="00C26E3E" w:rsidRPr="00EA66B0" w:rsidRDefault="00C26E3E" w:rsidP="00C26E3E">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46" w:type="pct"/>
            <w:tcBorders>
              <w:top w:val="nil"/>
              <w:left w:val="nil"/>
              <w:bottom w:val="single" w:sz="4" w:space="0" w:color="auto"/>
              <w:right w:val="single" w:sz="4" w:space="0" w:color="auto"/>
            </w:tcBorders>
            <w:shd w:val="clear" w:color="auto" w:fill="auto"/>
            <w:vAlign w:val="center"/>
            <w:hideMark/>
          </w:tcPr>
          <w:p w14:paraId="4B27E692" w14:textId="77777777" w:rsidR="00C26E3E" w:rsidRPr="00EA66B0" w:rsidRDefault="00C26E3E" w:rsidP="00C26E3E">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Hủy bỏ</w:t>
            </w:r>
          </w:p>
        </w:tc>
        <w:tc>
          <w:tcPr>
            <w:tcW w:w="246" w:type="pct"/>
            <w:tcBorders>
              <w:top w:val="nil"/>
              <w:left w:val="nil"/>
              <w:bottom w:val="single" w:sz="4" w:space="0" w:color="auto"/>
              <w:right w:val="single" w:sz="4" w:space="0" w:color="auto"/>
            </w:tcBorders>
            <w:shd w:val="clear" w:color="auto" w:fill="auto"/>
            <w:vAlign w:val="center"/>
            <w:hideMark/>
          </w:tcPr>
          <w:p w14:paraId="54C53B9D" w14:textId="77777777" w:rsidR="00C26E3E" w:rsidRPr="00EA66B0" w:rsidRDefault="00C26E3E" w:rsidP="00C26E3E">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Sửa đổi, bổ sung</w:t>
            </w: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2D8CE84D" w14:textId="77777777" w:rsidR="00C26E3E" w:rsidRPr="00EA66B0" w:rsidRDefault="00C26E3E" w:rsidP="00C26E3E">
            <w:pPr>
              <w:spacing w:before="0" w:line="240" w:lineRule="auto"/>
              <w:jc w:val="left"/>
              <w:rPr>
                <w:rFonts w:eastAsia="Times New Roman" w:cs="Times New Roman"/>
                <w:b/>
                <w:bCs/>
                <w:sz w:val="22"/>
              </w:rPr>
            </w:pPr>
          </w:p>
        </w:tc>
      </w:tr>
      <w:tr w:rsidR="00EA66B0" w:rsidRPr="00EA66B0" w14:paraId="2345E5E5"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4A6FC1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7</w:t>
            </w:r>
          </w:p>
        </w:tc>
        <w:tc>
          <w:tcPr>
            <w:tcW w:w="955" w:type="pct"/>
            <w:tcBorders>
              <w:top w:val="nil"/>
              <w:left w:val="nil"/>
              <w:bottom w:val="single" w:sz="4" w:space="0" w:color="auto"/>
              <w:right w:val="single" w:sz="4" w:space="0" w:color="auto"/>
            </w:tcBorders>
            <w:shd w:val="clear" w:color="auto" w:fill="auto"/>
            <w:hideMark/>
          </w:tcPr>
          <w:p w14:paraId="45226D1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giá trị canh tác và giá trị sử dụng của giống lúa</w:t>
            </w:r>
          </w:p>
        </w:tc>
        <w:tc>
          <w:tcPr>
            <w:tcW w:w="729" w:type="pct"/>
            <w:tcBorders>
              <w:top w:val="nil"/>
              <w:left w:val="nil"/>
              <w:bottom w:val="single" w:sz="4" w:space="0" w:color="auto"/>
              <w:right w:val="single" w:sz="4" w:space="0" w:color="auto"/>
            </w:tcBorders>
            <w:shd w:val="clear" w:color="auto" w:fill="auto"/>
            <w:hideMark/>
          </w:tcPr>
          <w:p w14:paraId="54BF670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01-55:2011/BNNPTNT</w:t>
            </w:r>
          </w:p>
        </w:tc>
        <w:tc>
          <w:tcPr>
            <w:tcW w:w="599" w:type="pct"/>
            <w:tcBorders>
              <w:top w:val="nil"/>
              <w:left w:val="nil"/>
              <w:bottom w:val="single" w:sz="4" w:space="0" w:color="auto"/>
              <w:right w:val="single" w:sz="4" w:space="0" w:color="auto"/>
            </w:tcBorders>
            <w:shd w:val="clear" w:color="auto" w:fill="auto"/>
            <w:noWrap/>
            <w:vAlign w:val="bottom"/>
            <w:hideMark/>
          </w:tcPr>
          <w:p w14:paraId="4DDFDA9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1FD2DB4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7732301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5B6CD12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789FBDE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36199BC"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4B91500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8</w:t>
            </w:r>
          </w:p>
        </w:tc>
        <w:tc>
          <w:tcPr>
            <w:tcW w:w="955" w:type="pct"/>
            <w:tcBorders>
              <w:top w:val="nil"/>
              <w:left w:val="nil"/>
              <w:bottom w:val="single" w:sz="4" w:space="0" w:color="auto"/>
              <w:right w:val="single" w:sz="4" w:space="0" w:color="auto"/>
            </w:tcBorders>
            <w:shd w:val="clear" w:color="auto" w:fill="auto"/>
            <w:hideMark/>
          </w:tcPr>
          <w:p w14:paraId="20B8854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giá trị canh tác và giá trị sử dụng của giống ngô</w:t>
            </w:r>
          </w:p>
        </w:tc>
        <w:tc>
          <w:tcPr>
            <w:tcW w:w="729" w:type="pct"/>
            <w:tcBorders>
              <w:top w:val="nil"/>
              <w:left w:val="nil"/>
              <w:bottom w:val="single" w:sz="4" w:space="0" w:color="auto"/>
              <w:right w:val="single" w:sz="4" w:space="0" w:color="auto"/>
            </w:tcBorders>
            <w:shd w:val="clear" w:color="auto" w:fill="auto"/>
            <w:hideMark/>
          </w:tcPr>
          <w:p w14:paraId="61DD88A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01-56:2011/BNNPTNT</w:t>
            </w:r>
          </w:p>
        </w:tc>
        <w:tc>
          <w:tcPr>
            <w:tcW w:w="599" w:type="pct"/>
            <w:tcBorders>
              <w:top w:val="nil"/>
              <w:left w:val="nil"/>
              <w:bottom w:val="single" w:sz="4" w:space="0" w:color="auto"/>
              <w:right w:val="single" w:sz="4" w:space="0" w:color="auto"/>
            </w:tcBorders>
            <w:shd w:val="clear" w:color="auto" w:fill="auto"/>
            <w:noWrap/>
            <w:vAlign w:val="bottom"/>
            <w:hideMark/>
          </w:tcPr>
          <w:p w14:paraId="0AD0275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6E810E3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680A376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6AFB6C7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4A7CDE1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7B63E1C"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425398A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9</w:t>
            </w:r>
          </w:p>
        </w:tc>
        <w:tc>
          <w:tcPr>
            <w:tcW w:w="955" w:type="pct"/>
            <w:tcBorders>
              <w:top w:val="nil"/>
              <w:left w:val="nil"/>
              <w:bottom w:val="single" w:sz="4" w:space="0" w:color="auto"/>
              <w:right w:val="single" w:sz="4" w:space="0" w:color="auto"/>
            </w:tcBorders>
            <w:shd w:val="clear" w:color="auto" w:fill="auto"/>
            <w:hideMark/>
          </w:tcPr>
          <w:p w14:paraId="1C1483A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giá trị canh tác và giá trị sử dụng của giống sắn</w:t>
            </w:r>
          </w:p>
        </w:tc>
        <w:tc>
          <w:tcPr>
            <w:tcW w:w="729" w:type="pct"/>
            <w:tcBorders>
              <w:top w:val="nil"/>
              <w:left w:val="nil"/>
              <w:bottom w:val="single" w:sz="4" w:space="0" w:color="auto"/>
              <w:right w:val="single" w:sz="4" w:space="0" w:color="auto"/>
            </w:tcBorders>
            <w:shd w:val="clear" w:color="auto" w:fill="auto"/>
            <w:hideMark/>
          </w:tcPr>
          <w:p w14:paraId="5A0B8BF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01-61:2011/BNNPTNT</w:t>
            </w:r>
          </w:p>
        </w:tc>
        <w:tc>
          <w:tcPr>
            <w:tcW w:w="599" w:type="pct"/>
            <w:tcBorders>
              <w:top w:val="nil"/>
              <w:left w:val="nil"/>
              <w:bottom w:val="single" w:sz="4" w:space="0" w:color="auto"/>
              <w:right w:val="single" w:sz="4" w:space="0" w:color="auto"/>
            </w:tcBorders>
            <w:shd w:val="clear" w:color="auto" w:fill="auto"/>
            <w:noWrap/>
            <w:vAlign w:val="bottom"/>
            <w:hideMark/>
          </w:tcPr>
          <w:p w14:paraId="0805449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4D25481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2A4BA87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338BD99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172669D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6DAF975"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6579811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10</w:t>
            </w:r>
          </w:p>
        </w:tc>
        <w:tc>
          <w:tcPr>
            <w:tcW w:w="955" w:type="pct"/>
            <w:tcBorders>
              <w:top w:val="nil"/>
              <w:left w:val="nil"/>
              <w:bottom w:val="single" w:sz="4" w:space="0" w:color="auto"/>
              <w:right w:val="single" w:sz="4" w:space="0" w:color="auto"/>
            </w:tcBorders>
            <w:shd w:val="clear" w:color="auto" w:fill="auto"/>
            <w:hideMark/>
          </w:tcPr>
          <w:p w14:paraId="0159ABF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khảo nghiệm tính khác biệt, tính đồng nhất</w:t>
            </w:r>
            <w:r w:rsidRPr="00EA66B0">
              <w:rPr>
                <w:rFonts w:eastAsia="Times New Roman" w:cs="Times New Roman"/>
                <w:i/>
                <w:iCs/>
                <w:sz w:val="22"/>
              </w:rPr>
              <w:t>,</w:t>
            </w:r>
            <w:r w:rsidRPr="00EA66B0">
              <w:rPr>
                <w:rFonts w:eastAsia="Times New Roman" w:cs="Times New Roman"/>
                <w:sz w:val="22"/>
              </w:rPr>
              <w:t xml:space="preserve"> tính ổn định của giống lúa</w:t>
            </w:r>
          </w:p>
        </w:tc>
        <w:tc>
          <w:tcPr>
            <w:tcW w:w="729" w:type="pct"/>
            <w:tcBorders>
              <w:top w:val="nil"/>
              <w:left w:val="nil"/>
              <w:bottom w:val="single" w:sz="4" w:space="0" w:color="auto"/>
              <w:right w:val="single" w:sz="4" w:space="0" w:color="auto"/>
            </w:tcBorders>
            <w:shd w:val="clear" w:color="auto" w:fill="auto"/>
            <w:hideMark/>
          </w:tcPr>
          <w:p w14:paraId="6827ECF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01-65:2011/BNNPTNT</w:t>
            </w:r>
          </w:p>
        </w:tc>
        <w:tc>
          <w:tcPr>
            <w:tcW w:w="599" w:type="pct"/>
            <w:tcBorders>
              <w:top w:val="nil"/>
              <w:left w:val="nil"/>
              <w:bottom w:val="single" w:sz="4" w:space="0" w:color="auto"/>
              <w:right w:val="single" w:sz="4" w:space="0" w:color="auto"/>
            </w:tcBorders>
            <w:shd w:val="clear" w:color="auto" w:fill="auto"/>
            <w:noWrap/>
            <w:vAlign w:val="bottom"/>
            <w:hideMark/>
          </w:tcPr>
          <w:p w14:paraId="5EB99FD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1235A23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2E9D112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5AA760E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623D5B0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81CBBAD"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9A0E16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11</w:t>
            </w:r>
          </w:p>
        </w:tc>
        <w:tc>
          <w:tcPr>
            <w:tcW w:w="955" w:type="pct"/>
            <w:tcBorders>
              <w:top w:val="nil"/>
              <w:left w:val="nil"/>
              <w:bottom w:val="single" w:sz="4" w:space="0" w:color="auto"/>
              <w:right w:val="single" w:sz="4" w:space="0" w:color="auto"/>
            </w:tcBorders>
            <w:shd w:val="clear" w:color="auto" w:fill="auto"/>
            <w:hideMark/>
          </w:tcPr>
          <w:p w14:paraId="2BF34B5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về khảo nghiệm khảo nghiệm tính khác biệt, tính đồng nhất</w:t>
            </w:r>
            <w:r w:rsidRPr="00EA66B0">
              <w:rPr>
                <w:rFonts w:eastAsia="Times New Roman" w:cs="Times New Roman"/>
                <w:i/>
                <w:iCs/>
                <w:sz w:val="22"/>
              </w:rPr>
              <w:t>,</w:t>
            </w:r>
            <w:r w:rsidRPr="00EA66B0">
              <w:rPr>
                <w:rFonts w:eastAsia="Times New Roman" w:cs="Times New Roman"/>
                <w:sz w:val="22"/>
              </w:rPr>
              <w:t xml:space="preserve"> tính ổn định của giống ngô</w:t>
            </w:r>
          </w:p>
        </w:tc>
        <w:tc>
          <w:tcPr>
            <w:tcW w:w="729" w:type="pct"/>
            <w:tcBorders>
              <w:top w:val="nil"/>
              <w:left w:val="nil"/>
              <w:bottom w:val="single" w:sz="4" w:space="0" w:color="auto"/>
              <w:right w:val="single" w:sz="4" w:space="0" w:color="auto"/>
            </w:tcBorders>
            <w:shd w:val="clear" w:color="auto" w:fill="auto"/>
            <w:hideMark/>
          </w:tcPr>
          <w:p w14:paraId="2F9D065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01-66:2011/BNNPTNT</w:t>
            </w:r>
          </w:p>
        </w:tc>
        <w:tc>
          <w:tcPr>
            <w:tcW w:w="599" w:type="pct"/>
            <w:tcBorders>
              <w:top w:val="nil"/>
              <w:left w:val="nil"/>
              <w:bottom w:val="single" w:sz="4" w:space="0" w:color="auto"/>
              <w:right w:val="single" w:sz="4" w:space="0" w:color="auto"/>
            </w:tcBorders>
            <w:shd w:val="clear" w:color="auto" w:fill="auto"/>
            <w:noWrap/>
            <w:vAlign w:val="bottom"/>
            <w:hideMark/>
          </w:tcPr>
          <w:p w14:paraId="36082B7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727940F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30BEF6F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2914248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04CA835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FA53C05"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158C25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12</w:t>
            </w:r>
          </w:p>
        </w:tc>
        <w:tc>
          <w:tcPr>
            <w:tcW w:w="955" w:type="pct"/>
            <w:tcBorders>
              <w:top w:val="nil"/>
              <w:left w:val="nil"/>
              <w:bottom w:val="single" w:sz="4" w:space="0" w:color="auto"/>
              <w:right w:val="single" w:sz="4" w:space="0" w:color="auto"/>
            </w:tcBorders>
            <w:shd w:val="clear" w:color="auto" w:fill="auto"/>
            <w:hideMark/>
          </w:tcPr>
          <w:p w14:paraId="3524BCC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xml:space="preserve">QCVN về khảo nghiệm tính khác biệt, tính đồng nhất và tính ổn định của giống chè              </w:t>
            </w:r>
          </w:p>
        </w:tc>
        <w:tc>
          <w:tcPr>
            <w:tcW w:w="729" w:type="pct"/>
            <w:tcBorders>
              <w:top w:val="nil"/>
              <w:left w:val="nil"/>
              <w:bottom w:val="single" w:sz="4" w:space="0" w:color="auto"/>
              <w:right w:val="single" w:sz="4" w:space="0" w:color="auto"/>
            </w:tcBorders>
            <w:shd w:val="clear" w:color="auto" w:fill="auto"/>
            <w:hideMark/>
          </w:tcPr>
          <w:p w14:paraId="5D6A0B9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01-124:2013/BNNPTNT</w:t>
            </w:r>
          </w:p>
        </w:tc>
        <w:tc>
          <w:tcPr>
            <w:tcW w:w="599" w:type="pct"/>
            <w:tcBorders>
              <w:top w:val="nil"/>
              <w:left w:val="nil"/>
              <w:bottom w:val="single" w:sz="4" w:space="0" w:color="auto"/>
              <w:right w:val="single" w:sz="4" w:space="0" w:color="auto"/>
            </w:tcBorders>
            <w:shd w:val="clear" w:color="auto" w:fill="auto"/>
            <w:noWrap/>
            <w:vAlign w:val="bottom"/>
            <w:hideMark/>
          </w:tcPr>
          <w:p w14:paraId="484B3A4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0908A0C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2B0B942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763EA08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5BA18CD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4A494BD4" w14:textId="3120E71C" w:rsidR="00314C0D" w:rsidRDefault="00314C0D" w:rsidP="00EA66B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564EF117" w14:textId="2D83E9FB" w:rsidR="00D73209" w:rsidRDefault="00D73209" w:rsidP="00EA66B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38B407DE" w14:textId="6D9EA6A3" w:rsidR="00D73209" w:rsidRDefault="00D73209" w:rsidP="00EA66B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7A6BB6FE" w14:textId="1158312D" w:rsidR="00D73209" w:rsidRDefault="00D73209" w:rsidP="00EA66B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7F634B68" w14:textId="1F50E09A" w:rsidR="00D73209" w:rsidRDefault="00D73209" w:rsidP="00EA66B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7CC52552" w14:textId="3235AF87" w:rsidR="00D73209" w:rsidRDefault="00D73209" w:rsidP="00EA66B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509BA7E2" w14:textId="7E845AC5" w:rsidR="00D73209" w:rsidRDefault="00D73209" w:rsidP="00EA66B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369B3752" w14:textId="7BA61316" w:rsidR="00D73209" w:rsidRDefault="00D73209" w:rsidP="00EA66B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2D372C14" w14:textId="77777777" w:rsidR="00D73209" w:rsidRDefault="00D73209" w:rsidP="00EA66B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7FB6413C" w14:textId="77777777" w:rsidR="00314C0D" w:rsidRDefault="00EB3B4F" w:rsidP="00F31EFF">
      <w:pPr>
        <w:pStyle w:val="Heading3"/>
        <w:rPr>
          <w:rFonts w:eastAsia="Times New Roman"/>
        </w:rPr>
      </w:pPr>
      <w:r w:rsidRPr="00EA66B0">
        <w:rPr>
          <w:rFonts w:eastAsia="Times New Roman"/>
        </w:rPr>
        <w:lastRenderedPageBreak/>
        <w:t>III</w:t>
      </w:r>
      <w:r w:rsidRPr="00EA66B0">
        <w:rPr>
          <w:rFonts w:eastAsia="Times New Roman"/>
        </w:rPr>
        <w:tab/>
        <w:t xml:space="preserve">Sản phẩm trồng trọt </w:t>
      </w:r>
    </w:p>
    <w:p w14:paraId="66E87B4D" w14:textId="07EB6309" w:rsidR="00EB3B4F" w:rsidRPr="00314C0D" w:rsidRDefault="00314C0D" w:rsidP="00314C0D">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00EB3B4F" w:rsidRPr="00EA66B0">
        <w:rPr>
          <w:rFonts w:eastAsia="Times New Roman" w:cs="Times New Roman"/>
          <w:b w:val="0"/>
          <w:bCs/>
        </w:rPr>
        <w:tab/>
      </w:r>
      <w:r w:rsidR="00EB3B4F" w:rsidRPr="00EA66B0">
        <w:rPr>
          <w:rFonts w:eastAsia="Times New Roman" w:cs="Times New Roman"/>
          <w:sz w:val="20"/>
          <w:szCs w:val="20"/>
        </w:rPr>
        <w:tab/>
      </w:r>
      <w:r w:rsidR="00EB3B4F" w:rsidRPr="00EA66B0">
        <w:rPr>
          <w:rFonts w:eastAsia="Times New Roman" w:cs="Times New Roman"/>
          <w:sz w:val="20"/>
          <w:szCs w:val="20"/>
        </w:rPr>
        <w:tab/>
      </w:r>
      <w:r w:rsidR="00EB3B4F" w:rsidRPr="00EA66B0">
        <w:rPr>
          <w:rFonts w:eastAsia="Times New Roman" w:cs="Times New Roman"/>
          <w:sz w:val="20"/>
          <w:szCs w:val="20"/>
        </w:rPr>
        <w:tab/>
      </w:r>
    </w:p>
    <w:tbl>
      <w:tblPr>
        <w:tblW w:w="5000" w:type="pct"/>
        <w:tblLayout w:type="fixed"/>
        <w:tblLook w:val="04A0" w:firstRow="1" w:lastRow="0" w:firstColumn="1" w:lastColumn="0" w:noHBand="0" w:noVBand="1"/>
      </w:tblPr>
      <w:tblGrid>
        <w:gridCol w:w="567"/>
        <w:gridCol w:w="6798"/>
        <w:gridCol w:w="2409"/>
        <w:gridCol w:w="990"/>
        <w:gridCol w:w="993"/>
        <w:gridCol w:w="993"/>
        <w:gridCol w:w="1812"/>
      </w:tblGrid>
      <w:tr w:rsidR="00EA66B0" w:rsidRPr="00EA66B0" w14:paraId="6D7893FC" w14:textId="77777777" w:rsidTr="00D73209">
        <w:trPr>
          <w:trHeight w:val="611"/>
          <w:tblHeader/>
        </w:trPr>
        <w:tc>
          <w:tcPr>
            <w:tcW w:w="1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C1CC1"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2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7DB05"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Tên QCVN</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A56E2"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1022" w:type="pct"/>
            <w:gridSpan w:val="3"/>
            <w:tcBorders>
              <w:top w:val="single" w:sz="4" w:space="0" w:color="auto"/>
              <w:left w:val="nil"/>
              <w:bottom w:val="single" w:sz="4" w:space="0" w:color="auto"/>
              <w:right w:val="single" w:sz="4" w:space="0" w:color="auto"/>
            </w:tcBorders>
            <w:shd w:val="clear" w:color="auto" w:fill="auto"/>
            <w:vAlign w:val="center"/>
            <w:hideMark/>
          </w:tcPr>
          <w:p w14:paraId="222416E9"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Tần suất áp dụng </w:t>
            </w:r>
            <w:r w:rsidRPr="00EA66B0">
              <w:rPr>
                <w:rFonts w:eastAsia="Times New Roman" w:cs="Times New Roman"/>
                <w:b/>
                <w:bCs/>
                <w:sz w:val="22"/>
              </w:rPr>
              <w:br/>
              <w:t>(đánh dấu X để lựa chọn)</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FB751"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Ý kiến khác</w:t>
            </w:r>
          </w:p>
        </w:tc>
      </w:tr>
      <w:tr w:rsidR="00EA66B0" w:rsidRPr="00EA66B0" w14:paraId="2E2FE863" w14:textId="77777777" w:rsidTr="00D73209">
        <w:trPr>
          <w:trHeight w:val="576"/>
          <w:tblHeader/>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5D22A86" w14:textId="77777777" w:rsidR="00EA66B0" w:rsidRPr="00EA66B0" w:rsidRDefault="00EA66B0" w:rsidP="00EA66B0">
            <w:pPr>
              <w:spacing w:before="0" w:line="240" w:lineRule="auto"/>
              <w:jc w:val="left"/>
              <w:rPr>
                <w:rFonts w:eastAsia="Times New Roman" w:cs="Times New Roman"/>
                <w:b/>
                <w:bCs/>
                <w:sz w:val="22"/>
              </w:rPr>
            </w:pPr>
          </w:p>
        </w:tc>
        <w:tc>
          <w:tcPr>
            <w:tcW w:w="2334" w:type="pct"/>
            <w:vMerge/>
            <w:tcBorders>
              <w:top w:val="single" w:sz="4" w:space="0" w:color="auto"/>
              <w:left w:val="single" w:sz="4" w:space="0" w:color="auto"/>
              <w:bottom w:val="single" w:sz="4" w:space="0" w:color="auto"/>
              <w:right w:val="single" w:sz="4" w:space="0" w:color="auto"/>
            </w:tcBorders>
            <w:vAlign w:val="center"/>
            <w:hideMark/>
          </w:tcPr>
          <w:p w14:paraId="2AB639D0" w14:textId="77777777" w:rsidR="00EA66B0" w:rsidRPr="00EA66B0" w:rsidRDefault="00EA66B0" w:rsidP="00EA66B0">
            <w:pPr>
              <w:spacing w:before="0" w:line="240" w:lineRule="auto"/>
              <w:jc w:val="left"/>
              <w:rPr>
                <w:rFonts w:eastAsia="Times New Roman" w:cs="Times New Roman"/>
                <w:b/>
                <w:bCs/>
                <w:sz w:val="22"/>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2BD49FF4" w14:textId="77777777" w:rsidR="00EA66B0" w:rsidRPr="00EA66B0" w:rsidRDefault="00EA66B0" w:rsidP="00EA66B0">
            <w:pPr>
              <w:spacing w:before="0" w:line="240" w:lineRule="auto"/>
              <w:jc w:val="left"/>
              <w:rPr>
                <w:rFonts w:eastAsia="Times New Roman" w:cs="Times New Roman"/>
                <w:b/>
                <w:bCs/>
                <w:sz w:val="22"/>
              </w:rPr>
            </w:pPr>
          </w:p>
        </w:tc>
        <w:tc>
          <w:tcPr>
            <w:tcW w:w="340" w:type="pct"/>
            <w:tcBorders>
              <w:top w:val="nil"/>
              <w:left w:val="nil"/>
              <w:bottom w:val="single" w:sz="4" w:space="0" w:color="auto"/>
              <w:right w:val="single" w:sz="4" w:space="0" w:color="auto"/>
            </w:tcBorders>
            <w:shd w:val="clear" w:color="auto" w:fill="auto"/>
            <w:vAlign w:val="center"/>
            <w:hideMark/>
          </w:tcPr>
          <w:p w14:paraId="170920BF"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Thường xuyên</w:t>
            </w:r>
          </w:p>
        </w:tc>
        <w:tc>
          <w:tcPr>
            <w:tcW w:w="341" w:type="pct"/>
            <w:tcBorders>
              <w:top w:val="nil"/>
              <w:left w:val="nil"/>
              <w:bottom w:val="single" w:sz="4" w:space="0" w:color="auto"/>
              <w:right w:val="single" w:sz="4" w:space="0" w:color="auto"/>
            </w:tcBorders>
            <w:shd w:val="clear" w:color="auto" w:fill="auto"/>
            <w:vAlign w:val="center"/>
            <w:hideMark/>
          </w:tcPr>
          <w:p w14:paraId="5439EF57"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Hiếm khi</w:t>
            </w:r>
          </w:p>
        </w:tc>
        <w:tc>
          <w:tcPr>
            <w:tcW w:w="341" w:type="pct"/>
            <w:tcBorders>
              <w:top w:val="nil"/>
              <w:left w:val="nil"/>
              <w:bottom w:val="single" w:sz="4" w:space="0" w:color="auto"/>
              <w:right w:val="single" w:sz="4" w:space="0" w:color="auto"/>
            </w:tcBorders>
            <w:shd w:val="clear" w:color="auto" w:fill="auto"/>
            <w:vAlign w:val="center"/>
            <w:hideMark/>
          </w:tcPr>
          <w:p w14:paraId="4D9FC009"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Chưa áp dụng</w:t>
            </w: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0496F489" w14:textId="77777777" w:rsidR="00EA66B0" w:rsidRPr="00EA66B0" w:rsidRDefault="00EA66B0" w:rsidP="00EA66B0">
            <w:pPr>
              <w:spacing w:before="0" w:line="240" w:lineRule="auto"/>
              <w:jc w:val="left"/>
              <w:rPr>
                <w:rFonts w:eastAsia="Times New Roman" w:cs="Times New Roman"/>
                <w:b/>
                <w:bCs/>
                <w:sz w:val="22"/>
              </w:rPr>
            </w:pPr>
          </w:p>
        </w:tc>
      </w:tr>
      <w:tr w:rsidR="00EA66B0" w:rsidRPr="00EA66B0" w14:paraId="0116195E"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7EF2F5C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13</w:t>
            </w:r>
          </w:p>
        </w:tc>
        <w:tc>
          <w:tcPr>
            <w:tcW w:w="2334" w:type="pct"/>
            <w:tcBorders>
              <w:top w:val="nil"/>
              <w:left w:val="nil"/>
              <w:bottom w:val="single" w:sz="4" w:space="0" w:color="auto"/>
              <w:right w:val="single" w:sz="4" w:space="0" w:color="auto"/>
            </w:tcBorders>
            <w:shd w:val="clear" w:color="auto" w:fill="auto"/>
            <w:hideMark/>
          </w:tcPr>
          <w:p w14:paraId="49CBCF0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QCVN đối với rau, quả, chè búp tươi đủ điều kiện bảo đảm an toàn thực phẩm trong quá trình sản xuất, sơ chế</w:t>
            </w:r>
          </w:p>
        </w:tc>
        <w:tc>
          <w:tcPr>
            <w:tcW w:w="827" w:type="pct"/>
            <w:tcBorders>
              <w:top w:val="nil"/>
              <w:left w:val="nil"/>
              <w:bottom w:val="single" w:sz="4" w:space="0" w:color="auto"/>
              <w:right w:val="single" w:sz="4" w:space="0" w:color="auto"/>
            </w:tcBorders>
            <w:shd w:val="clear" w:color="auto" w:fill="auto"/>
            <w:hideMark/>
          </w:tcPr>
          <w:p w14:paraId="2AD108A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01-132:2013/BNNPTNT</w:t>
            </w:r>
          </w:p>
        </w:tc>
        <w:tc>
          <w:tcPr>
            <w:tcW w:w="340" w:type="pct"/>
            <w:tcBorders>
              <w:top w:val="nil"/>
              <w:left w:val="nil"/>
              <w:bottom w:val="single" w:sz="4" w:space="0" w:color="auto"/>
              <w:right w:val="single" w:sz="4" w:space="0" w:color="auto"/>
            </w:tcBorders>
            <w:shd w:val="clear" w:color="auto" w:fill="auto"/>
            <w:noWrap/>
            <w:vAlign w:val="bottom"/>
            <w:hideMark/>
          </w:tcPr>
          <w:p w14:paraId="30456D0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27432C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ECDE87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6C5B2E8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1F3CFAC"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47D7D08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14</w:t>
            </w:r>
          </w:p>
        </w:tc>
        <w:tc>
          <w:tcPr>
            <w:tcW w:w="2334" w:type="pct"/>
            <w:tcBorders>
              <w:top w:val="nil"/>
              <w:left w:val="nil"/>
              <w:bottom w:val="single" w:sz="4" w:space="0" w:color="auto"/>
              <w:right w:val="single" w:sz="4" w:space="0" w:color="auto"/>
            </w:tcBorders>
            <w:shd w:val="clear" w:color="auto" w:fill="auto"/>
            <w:hideMark/>
          </w:tcPr>
          <w:p w14:paraId="3D680A1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chuẩn kỹ thuật quốc gia về xử lý vật liệu đóng gói bằng gỗ trong thương mại quốc tế</w:t>
            </w:r>
          </w:p>
        </w:tc>
        <w:tc>
          <w:tcPr>
            <w:tcW w:w="827" w:type="pct"/>
            <w:tcBorders>
              <w:top w:val="nil"/>
              <w:left w:val="nil"/>
              <w:bottom w:val="single" w:sz="4" w:space="0" w:color="auto"/>
              <w:right w:val="single" w:sz="4" w:space="0" w:color="auto"/>
            </w:tcBorders>
            <w:shd w:val="clear" w:color="auto" w:fill="auto"/>
            <w:hideMark/>
          </w:tcPr>
          <w:p w14:paraId="5B58C08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01 - 02: 2009/BNNPTNT</w:t>
            </w:r>
          </w:p>
        </w:tc>
        <w:tc>
          <w:tcPr>
            <w:tcW w:w="340" w:type="pct"/>
            <w:tcBorders>
              <w:top w:val="nil"/>
              <w:left w:val="nil"/>
              <w:bottom w:val="single" w:sz="4" w:space="0" w:color="auto"/>
              <w:right w:val="single" w:sz="4" w:space="0" w:color="auto"/>
            </w:tcBorders>
            <w:shd w:val="clear" w:color="auto" w:fill="auto"/>
            <w:noWrap/>
            <w:vAlign w:val="bottom"/>
            <w:hideMark/>
          </w:tcPr>
          <w:p w14:paraId="76DE7AD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501A8F3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25F55BB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50CD604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2B98F99"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3172DCB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15</w:t>
            </w:r>
          </w:p>
        </w:tc>
        <w:tc>
          <w:tcPr>
            <w:tcW w:w="2334" w:type="pct"/>
            <w:tcBorders>
              <w:top w:val="nil"/>
              <w:left w:val="nil"/>
              <w:bottom w:val="single" w:sz="4" w:space="0" w:color="auto"/>
              <w:right w:val="single" w:sz="4" w:space="0" w:color="auto"/>
            </w:tcBorders>
            <w:shd w:val="clear" w:color="auto" w:fill="auto"/>
            <w:hideMark/>
          </w:tcPr>
          <w:p w14:paraId="1E8938A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chuẩn kỹ thuật quốc gia về Quy trình kỹ thuật xông hơi khử trùng</w:t>
            </w:r>
          </w:p>
        </w:tc>
        <w:tc>
          <w:tcPr>
            <w:tcW w:w="827" w:type="pct"/>
            <w:tcBorders>
              <w:top w:val="nil"/>
              <w:left w:val="nil"/>
              <w:bottom w:val="single" w:sz="4" w:space="0" w:color="auto"/>
              <w:right w:val="single" w:sz="4" w:space="0" w:color="auto"/>
            </w:tcBorders>
            <w:shd w:val="clear" w:color="auto" w:fill="auto"/>
            <w:hideMark/>
          </w:tcPr>
          <w:p w14:paraId="114F746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01-19: 2010/BNNPTNT</w:t>
            </w:r>
          </w:p>
        </w:tc>
        <w:tc>
          <w:tcPr>
            <w:tcW w:w="340" w:type="pct"/>
            <w:tcBorders>
              <w:top w:val="nil"/>
              <w:left w:val="nil"/>
              <w:bottom w:val="single" w:sz="4" w:space="0" w:color="auto"/>
              <w:right w:val="single" w:sz="4" w:space="0" w:color="auto"/>
            </w:tcBorders>
            <w:shd w:val="clear" w:color="auto" w:fill="auto"/>
            <w:noWrap/>
            <w:vAlign w:val="bottom"/>
            <w:hideMark/>
          </w:tcPr>
          <w:p w14:paraId="30305D9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4A82639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733382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52FDEEA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B50BDFF"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53C6E85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16</w:t>
            </w:r>
          </w:p>
        </w:tc>
        <w:tc>
          <w:tcPr>
            <w:tcW w:w="2334" w:type="pct"/>
            <w:tcBorders>
              <w:top w:val="nil"/>
              <w:left w:val="nil"/>
              <w:bottom w:val="single" w:sz="4" w:space="0" w:color="auto"/>
              <w:right w:val="single" w:sz="4" w:space="0" w:color="auto"/>
            </w:tcBorders>
            <w:shd w:val="clear" w:color="auto" w:fill="auto"/>
            <w:hideMark/>
          </w:tcPr>
          <w:p w14:paraId="10CCA3A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chuẩn kỹ thuật quốc gia: Cơ sở chế biến Cà phê - Điều kiện đảm bảo vệ sinh an toàn thực phẩm</w:t>
            </w:r>
          </w:p>
        </w:tc>
        <w:tc>
          <w:tcPr>
            <w:tcW w:w="827" w:type="pct"/>
            <w:tcBorders>
              <w:top w:val="nil"/>
              <w:left w:val="nil"/>
              <w:bottom w:val="single" w:sz="4" w:space="0" w:color="auto"/>
              <w:right w:val="single" w:sz="4" w:space="0" w:color="auto"/>
            </w:tcBorders>
            <w:shd w:val="clear" w:color="auto" w:fill="auto"/>
            <w:hideMark/>
          </w:tcPr>
          <w:p w14:paraId="15AE36A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01-06: 2009/BNNPTNT</w:t>
            </w:r>
          </w:p>
        </w:tc>
        <w:tc>
          <w:tcPr>
            <w:tcW w:w="340" w:type="pct"/>
            <w:tcBorders>
              <w:top w:val="nil"/>
              <w:left w:val="nil"/>
              <w:bottom w:val="single" w:sz="4" w:space="0" w:color="auto"/>
              <w:right w:val="single" w:sz="4" w:space="0" w:color="auto"/>
            </w:tcBorders>
            <w:shd w:val="clear" w:color="auto" w:fill="auto"/>
            <w:noWrap/>
            <w:vAlign w:val="bottom"/>
            <w:hideMark/>
          </w:tcPr>
          <w:p w14:paraId="57734C0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D37AA1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5B8410A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747F1B8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27BFBF7"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7395CE7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17</w:t>
            </w:r>
          </w:p>
        </w:tc>
        <w:tc>
          <w:tcPr>
            <w:tcW w:w="2334" w:type="pct"/>
            <w:tcBorders>
              <w:top w:val="nil"/>
              <w:left w:val="nil"/>
              <w:bottom w:val="single" w:sz="4" w:space="0" w:color="auto"/>
              <w:right w:val="single" w:sz="4" w:space="0" w:color="auto"/>
            </w:tcBorders>
            <w:shd w:val="clear" w:color="auto" w:fill="auto"/>
            <w:hideMark/>
          </w:tcPr>
          <w:p w14:paraId="551E2AC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chuẩn kỹ thuật quốc gia: Cơ sở chế biến Chè - Điều kiện đảm bảo vệ sinh an toàn thực phẩm</w:t>
            </w:r>
          </w:p>
        </w:tc>
        <w:tc>
          <w:tcPr>
            <w:tcW w:w="827" w:type="pct"/>
            <w:tcBorders>
              <w:top w:val="nil"/>
              <w:left w:val="nil"/>
              <w:bottom w:val="single" w:sz="4" w:space="0" w:color="auto"/>
              <w:right w:val="single" w:sz="4" w:space="0" w:color="auto"/>
            </w:tcBorders>
            <w:shd w:val="clear" w:color="auto" w:fill="auto"/>
            <w:hideMark/>
          </w:tcPr>
          <w:p w14:paraId="015C113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01-07: 2009/BNNPTNT</w:t>
            </w:r>
          </w:p>
        </w:tc>
        <w:tc>
          <w:tcPr>
            <w:tcW w:w="340" w:type="pct"/>
            <w:tcBorders>
              <w:top w:val="nil"/>
              <w:left w:val="nil"/>
              <w:bottom w:val="single" w:sz="4" w:space="0" w:color="auto"/>
              <w:right w:val="single" w:sz="4" w:space="0" w:color="auto"/>
            </w:tcBorders>
            <w:shd w:val="clear" w:color="auto" w:fill="auto"/>
            <w:noWrap/>
            <w:vAlign w:val="bottom"/>
            <w:hideMark/>
          </w:tcPr>
          <w:p w14:paraId="440CA38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3E9346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48C1CA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5E32EB5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44D2553"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497E20E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18</w:t>
            </w:r>
          </w:p>
        </w:tc>
        <w:tc>
          <w:tcPr>
            <w:tcW w:w="2334" w:type="pct"/>
            <w:tcBorders>
              <w:top w:val="nil"/>
              <w:left w:val="nil"/>
              <w:bottom w:val="single" w:sz="4" w:space="0" w:color="auto"/>
              <w:right w:val="single" w:sz="4" w:space="0" w:color="auto"/>
            </w:tcBorders>
            <w:shd w:val="clear" w:color="auto" w:fill="auto"/>
            <w:hideMark/>
          </w:tcPr>
          <w:p w14:paraId="06C00BA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chuẩn kỹ thuật quốc gia: Cơ sở chế biến Điều - Điều kiện đảm bảo vệ sinh an toàn thực phẩm</w:t>
            </w:r>
          </w:p>
        </w:tc>
        <w:tc>
          <w:tcPr>
            <w:tcW w:w="827" w:type="pct"/>
            <w:tcBorders>
              <w:top w:val="nil"/>
              <w:left w:val="nil"/>
              <w:bottom w:val="single" w:sz="4" w:space="0" w:color="auto"/>
              <w:right w:val="single" w:sz="4" w:space="0" w:color="auto"/>
            </w:tcBorders>
            <w:shd w:val="clear" w:color="auto" w:fill="auto"/>
            <w:hideMark/>
          </w:tcPr>
          <w:p w14:paraId="108C4DE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01-08: 2009/BNNPTNT</w:t>
            </w:r>
          </w:p>
        </w:tc>
        <w:tc>
          <w:tcPr>
            <w:tcW w:w="340" w:type="pct"/>
            <w:tcBorders>
              <w:top w:val="nil"/>
              <w:left w:val="nil"/>
              <w:bottom w:val="single" w:sz="4" w:space="0" w:color="auto"/>
              <w:right w:val="single" w:sz="4" w:space="0" w:color="auto"/>
            </w:tcBorders>
            <w:shd w:val="clear" w:color="auto" w:fill="auto"/>
            <w:noWrap/>
            <w:vAlign w:val="bottom"/>
            <w:hideMark/>
          </w:tcPr>
          <w:p w14:paraId="7194716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6CF4CE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9C5A3F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6E300C1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7381B92"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5E9DBFE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19</w:t>
            </w:r>
          </w:p>
        </w:tc>
        <w:tc>
          <w:tcPr>
            <w:tcW w:w="2334" w:type="pct"/>
            <w:tcBorders>
              <w:top w:val="nil"/>
              <w:left w:val="nil"/>
              <w:bottom w:val="single" w:sz="4" w:space="0" w:color="auto"/>
              <w:right w:val="single" w:sz="4" w:space="0" w:color="auto"/>
            </w:tcBorders>
            <w:shd w:val="clear" w:color="auto" w:fill="auto"/>
            <w:hideMark/>
          </w:tcPr>
          <w:p w14:paraId="64D92B6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chuẩn kỹ thuật quốc gia: Cơ sở chế biến Rau quả - Điều kiện đảm bảo vệ sinh an toàn thực phẩm</w:t>
            </w:r>
          </w:p>
        </w:tc>
        <w:tc>
          <w:tcPr>
            <w:tcW w:w="827" w:type="pct"/>
            <w:tcBorders>
              <w:top w:val="nil"/>
              <w:left w:val="nil"/>
              <w:bottom w:val="single" w:sz="4" w:space="0" w:color="auto"/>
              <w:right w:val="single" w:sz="4" w:space="0" w:color="auto"/>
            </w:tcBorders>
            <w:shd w:val="clear" w:color="auto" w:fill="auto"/>
            <w:hideMark/>
          </w:tcPr>
          <w:p w14:paraId="7A63311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01-09: 2009/BNNPTNT</w:t>
            </w:r>
          </w:p>
        </w:tc>
        <w:tc>
          <w:tcPr>
            <w:tcW w:w="340" w:type="pct"/>
            <w:tcBorders>
              <w:top w:val="nil"/>
              <w:left w:val="nil"/>
              <w:bottom w:val="single" w:sz="4" w:space="0" w:color="auto"/>
              <w:right w:val="single" w:sz="4" w:space="0" w:color="auto"/>
            </w:tcBorders>
            <w:shd w:val="clear" w:color="auto" w:fill="auto"/>
            <w:noWrap/>
            <w:vAlign w:val="bottom"/>
            <w:hideMark/>
          </w:tcPr>
          <w:p w14:paraId="4A5EFFF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98DB09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BBB99B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3705090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B7955B8"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1E869B9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20</w:t>
            </w:r>
          </w:p>
        </w:tc>
        <w:tc>
          <w:tcPr>
            <w:tcW w:w="2334" w:type="pct"/>
            <w:tcBorders>
              <w:top w:val="nil"/>
              <w:left w:val="nil"/>
              <w:bottom w:val="single" w:sz="4" w:space="0" w:color="auto"/>
              <w:right w:val="single" w:sz="4" w:space="0" w:color="auto"/>
            </w:tcBorders>
            <w:shd w:val="clear" w:color="auto" w:fill="auto"/>
            <w:hideMark/>
          </w:tcPr>
          <w:p w14:paraId="2D0AAFE4" w14:textId="77777777" w:rsidR="00EA66B0" w:rsidRPr="00EA66B0" w:rsidRDefault="004D3679" w:rsidP="00EA66B0">
            <w:pPr>
              <w:spacing w:before="0" w:line="240" w:lineRule="auto"/>
              <w:jc w:val="left"/>
              <w:rPr>
                <w:rFonts w:eastAsia="Times New Roman" w:cs="Times New Roman"/>
                <w:sz w:val="22"/>
              </w:rPr>
            </w:pPr>
            <w:hyperlink r:id="rId9" w:history="1">
              <w:r w:rsidR="00EA66B0" w:rsidRPr="00EA66B0">
                <w:rPr>
                  <w:rFonts w:eastAsia="Times New Roman" w:cs="Times New Roman"/>
                  <w:sz w:val="22"/>
                </w:rPr>
                <w:t xml:space="preserve">Quy chuẩn kỹ thuật quốc gia:  Cà phê nhân – Các chỉ tiêu vệ sinh an toàn thực phẩm </w:t>
              </w:r>
            </w:hyperlink>
          </w:p>
        </w:tc>
        <w:tc>
          <w:tcPr>
            <w:tcW w:w="827" w:type="pct"/>
            <w:tcBorders>
              <w:top w:val="nil"/>
              <w:left w:val="nil"/>
              <w:bottom w:val="single" w:sz="4" w:space="0" w:color="auto"/>
              <w:right w:val="single" w:sz="4" w:space="0" w:color="auto"/>
            </w:tcBorders>
            <w:shd w:val="clear" w:color="auto" w:fill="auto"/>
            <w:hideMark/>
          </w:tcPr>
          <w:p w14:paraId="0E0A89B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01-26: 2010/BNNPTNT</w:t>
            </w:r>
          </w:p>
        </w:tc>
        <w:tc>
          <w:tcPr>
            <w:tcW w:w="340" w:type="pct"/>
            <w:tcBorders>
              <w:top w:val="nil"/>
              <w:left w:val="nil"/>
              <w:bottom w:val="single" w:sz="4" w:space="0" w:color="auto"/>
              <w:right w:val="single" w:sz="4" w:space="0" w:color="auto"/>
            </w:tcBorders>
            <w:shd w:val="clear" w:color="auto" w:fill="auto"/>
            <w:noWrap/>
            <w:vAlign w:val="bottom"/>
            <w:hideMark/>
          </w:tcPr>
          <w:p w14:paraId="4552A4D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E8AF17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35E843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5C0373A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A13FCB5"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48DA2B3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21</w:t>
            </w:r>
          </w:p>
        </w:tc>
        <w:tc>
          <w:tcPr>
            <w:tcW w:w="2334" w:type="pct"/>
            <w:tcBorders>
              <w:top w:val="nil"/>
              <w:left w:val="nil"/>
              <w:bottom w:val="single" w:sz="4" w:space="0" w:color="auto"/>
              <w:right w:val="single" w:sz="4" w:space="0" w:color="auto"/>
            </w:tcBorders>
            <w:shd w:val="clear" w:color="auto" w:fill="auto"/>
            <w:noWrap/>
            <w:hideMark/>
          </w:tcPr>
          <w:p w14:paraId="74B8BFBC" w14:textId="77777777" w:rsidR="00EA66B0" w:rsidRPr="00EA66B0" w:rsidRDefault="00EA66B0" w:rsidP="00EA66B0">
            <w:pPr>
              <w:spacing w:before="0" w:line="240" w:lineRule="auto"/>
              <w:rPr>
                <w:rFonts w:eastAsia="Times New Roman" w:cs="Times New Roman"/>
                <w:sz w:val="22"/>
              </w:rPr>
            </w:pPr>
            <w:r w:rsidRPr="00EA66B0">
              <w:rPr>
                <w:rFonts w:eastAsia="Times New Roman" w:cs="Times New Roman"/>
                <w:sz w:val="22"/>
              </w:rPr>
              <w:t>Quy chuẩn kỹ thuật quốc gia: Nhân hạt điều – Các chỉ tiêu vệ sinh an toàn thực phẩm.</w:t>
            </w:r>
          </w:p>
        </w:tc>
        <w:tc>
          <w:tcPr>
            <w:tcW w:w="827" w:type="pct"/>
            <w:tcBorders>
              <w:top w:val="nil"/>
              <w:left w:val="nil"/>
              <w:bottom w:val="single" w:sz="4" w:space="0" w:color="auto"/>
              <w:right w:val="single" w:sz="4" w:space="0" w:color="auto"/>
            </w:tcBorders>
            <w:shd w:val="clear" w:color="auto" w:fill="auto"/>
            <w:hideMark/>
          </w:tcPr>
          <w:p w14:paraId="6EA0789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01-27: 2010/BNNPTNT</w:t>
            </w:r>
          </w:p>
        </w:tc>
        <w:tc>
          <w:tcPr>
            <w:tcW w:w="340" w:type="pct"/>
            <w:tcBorders>
              <w:top w:val="nil"/>
              <w:left w:val="nil"/>
              <w:bottom w:val="single" w:sz="4" w:space="0" w:color="auto"/>
              <w:right w:val="single" w:sz="4" w:space="0" w:color="auto"/>
            </w:tcBorders>
            <w:shd w:val="clear" w:color="auto" w:fill="auto"/>
            <w:noWrap/>
            <w:vAlign w:val="bottom"/>
            <w:hideMark/>
          </w:tcPr>
          <w:p w14:paraId="1D3E5AD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C2F05C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2FD74D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4077416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F4F4C2C"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2BD276C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22</w:t>
            </w:r>
          </w:p>
        </w:tc>
        <w:tc>
          <w:tcPr>
            <w:tcW w:w="2334" w:type="pct"/>
            <w:tcBorders>
              <w:top w:val="nil"/>
              <w:left w:val="nil"/>
              <w:bottom w:val="single" w:sz="4" w:space="0" w:color="auto"/>
              <w:right w:val="single" w:sz="4" w:space="0" w:color="auto"/>
            </w:tcBorders>
            <w:shd w:val="clear" w:color="auto" w:fill="auto"/>
            <w:noWrap/>
            <w:hideMark/>
          </w:tcPr>
          <w:p w14:paraId="4422C37F" w14:textId="77777777" w:rsidR="00EA66B0" w:rsidRPr="00EA66B0" w:rsidRDefault="00EA66B0" w:rsidP="00EA66B0">
            <w:pPr>
              <w:spacing w:before="0" w:line="240" w:lineRule="auto"/>
              <w:rPr>
                <w:rFonts w:eastAsia="Times New Roman" w:cs="Times New Roman"/>
                <w:sz w:val="22"/>
              </w:rPr>
            </w:pPr>
            <w:r w:rsidRPr="00EA66B0">
              <w:rPr>
                <w:rFonts w:eastAsia="Times New Roman" w:cs="Times New Roman"/>
                <w:sz w:val="22"/>
              </w:rPr>
              <w:t>Quy chuẩn kỹ thuật quốc gia: Chè – Quy trình lấy mẫu phân tích chất lượng, an toàn vệ sinh thực phẩm.</w:t>
            </w:r>
          </w:p>
        </w:tc>
        <w:tc>
          <w:tcPr>
            <w:tcW w:w="827" w:type="pct"/>
            <w:tcBorders>
              <w:top w:val="nil"/>
              <w:left w:val="nil"/>
              <w:bottom w:val="single" w:sz="4" w:space="0" w:color="auto"/>
              <w:right w:val="single" w:sz="4" w:space="0" w:color="auto"/>
            </w:tcBorders>
            <w:shd w:val="clear" w:color="auto" w:fill="auto"/>
            <w:hideMark/>
          </w:tcPr>
          <w:p w14:paraId="04B2C2D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01-28: 2010/BNNPTNT</w:t>
            </w:r>
          </w:p>
        </w:tc>
        <w:tc>
          <w:tcPr>
            <w:tcW w:w="340" w:type="pct"/>
            <w:tcBorders>
              <w:top w:val="nil"/>
              <w:left w:val="nil"/>
              <w:bottom w:val="single" w:sz="4" w:space="0" w:color="auto"/>
              <w:right w:val="single" w:sz="4" w:space="0" w:color="auto"/>
            </w:tcBorders>
            <w:shd w:val="clear" w:color="auto" w:fill="auto"/>
            <w:noWrap/>
            <w:vAlign w:val="bottom"/>
            <w:hideMark/>
          </w:tcPr>
          <w:p w14:paraId="58EA8F6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398CF4B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F95833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55D8F58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0BD1FFB"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202A2CE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23</w:t>
            </w:r>
          </w:p>
        </w:tc>
        <w:tc>
          <w:tcPr>
            <w:tcW w:w="2334" w:type="pct"/>
            <w:tcBorders>
              <w:top w:val="nil"/>
              <w:left w:val="nil"/>
              <w:bottom w:val="single" w:sz="4" w:space="0" w:color="auto"/>
              <w:right w:val="single" w:sz="4" w:space="0" w:color="auto"/>
            </w:tcBorders>
            <w:shd w:val="clear" w:color="auto" w:fill="auto"/>
            <w:hideMark/>
          </w:tcPr>
          <w:p w14:paraId="0D0A13CF" w14:textId="77777777" w:rsidR="00EA66B0" w:rsidRPr="00EA66B0" w:rsidRDefault="00EA66B0" w:rsidP="00EA66B0">
            <w:pPr>
              <w:spacing w:before="0" w:line="240" w:lineRule="auto"/>
              <w:rPr>
                <w:rFonts w:eastAsia="Times New Roman" w:cs="Times New Roman"/>
                <w:sz w:val="22"/>
              </w:rPr>
            </w:pPr>
            <w:r w:rsidRPr="00EA66B0">
              <w:rPr>
                <w:rFonts w:eastAsia="Times New Roman" w:cs="Times New Roman"/>
                <w:sz w:val="22"/>
              </w:rPr>
              <w:t>QCVN về kho chứa thóc</w:t>
            </w:r>
          </w:p>
        </w:tc>
        <w:tc>
          <w:tcPr>
            <w:tcW w:w="827" w:type="pct"/>
            <w:tcBorders>
              <w:top w:val="nil"/>
              <w:left w:val="nil"/>
              <w:bottom w:val="single" w:sz="4" w:space="0" w:color="auto"/>
              <w:right w:val="single" w:sz="4" w:space="0" w:color="auto"/>
            </w:tcBorders>
            <w:shd w:val="clear" w:color="auto" w:fill="auto"/>
            <w:hideMark/>
          </w:tcPr>
          <w:p w14:paraId="56A696E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01-133:2013/BNNPTNT</w:t>
            </w:r>
          </w:p>
        </w:tc>
        <w:tc>
          <w:tcPr>
            <w:tcW w:w="340" w:type="pct"/>
            <w:tcBorders>
              <w:top w:val="nil"/>
              <w:left w:val="nil"/>
              <w:bottom w:val="single" w:sz="4" w:space="0" w:color="auto"/>
              <w:right w:val="single" w:sz="4" w:space="0" w:color="auto"/>
            </w:tcBorders>
            <w:shd w:val="clear" w:color="auto" w:fill="auto"/>
            <w:noWrap/>
            <w:vAlign w:val="bottom"/>
            <w:hideMark/>
          </w:tcPr>
          <w:p w14:paraId="4FF830A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7F6F3F7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69E3DA4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6538D7D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D2D33E1" w14:textId="77777777" w:rsidTr="00EA66B0">
        <w:trPr>
          <w:trHeight w:val="576"/>
        </w:trPr>
        <w:tc>
          <w:tcPr>
            <w:tcW w:w="195" w:type="pct"/>
            <w:tcBorders>
              <w:top w:val="nil"/>
              <w:left w:val="single" w:sz="4" w:space="0" w:color="auto"/>
              <w:bottom w:val="single" w:sz="4" w:space="0" w:color="auto"/>
              <w:right w:val="single" w:sz="4" w:space="0" w:color="auto"/>
            </w:tcBorders>
            <w:shd w:val="clear" w:color="auto" w:fill="auto"/>
            <w:hideMark/>
          </w:tcPr>
          <w:p w14:paraId="0280C7F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24</w:t>
            </w:r>
          </w:p>
        </w:tc>
        <w:tc>
          <w:tcPr>
            <w:tcW w:w="2334" w:type="pct"/>
            <w:tcBorders>
              <w:top w:val="nil"/>
              <w:left w:val="nil"/>
              <w:bottom w:val="single" w:sz="4" w:space="0" w:color="auto"/>
              <w:right w:val="single" w:sz="4" w:space="0" w:color="auto"/>
            </w:tcBorders>
            <w:shd w:val="clear" w:color="auto" w:fill="auto"/>
            <w:hideMark/>
          </w:tcPr>
          <w:p w14:paraId="2183F1CD" w14:textId="77777777" w:rsidR="00EA66B0" w:rsidRPr="00EA66B0" w:rsidRDefault="00EA66B0" w:rsidP="00EA66B0">
            <w:pPr>
              <w:spacing w:before="0" w:line="240" w:lineRule="auto"/>
              <w:rPr>
                <w:rFonts w:eastAsia="Times New Roman" w:cs="Times New Roman"/>
                <w:sz w:val="22"/>
              </w:rPr>
            </w:pPr>
            <w:r w:rsidRPr="00EA66B0">
              <w:rPr>
                <w:rFonts w:eastAsia="Times New Roman" w:cs="Times New Roman"/>
                <w:sz w:val="22"/>
              </w:rPr>
              <w:t>QCVN về cơ sở xay, xát thóc gạo</w:t>
            </w:r>
          </w:p>
        </w:tc>
        <w:tc>
          <w:tcPr>
            <w:tcW w:w="827" w:type="pct"/>
            <w:tcBorders>
              <w:top w:val="nil"/>
              <w:left w:val="nil"/>
              <w:bottom w:val="single" w:sz="4" w:space="0" w:color="auto"/>
              <w:right w:val="single" w:sz="4" w:space="0" w:color="auto"/>
            </w:tcBorders>
            <w:shd w:val="clear" w:color="auto" w:fill="auto"/>
            <w:hideMark/>
          </w:tcPr>
          <w:p w14:paraId="5DDFF94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QCVN 01-134:2013/BNNPTNT</w:t>
            </w:r>
          </w:p>
        </w:tc>
        <w:tc>
          <w:tcPr>
            <w:tcW w:w="340" w:type="pct"/>
            <w:tcBorders>
              <w:top w:val="nil"/>
              <w:left w:val="nil"/>
              <w:bottom w:val="single" w:sz="4" w:space="0" w:color="auto"/>
              <w:right w:val="single" w:sz="4" w:space="0" w:color="auto"/>
            </w:tcBorders>
            <w:shd w:val="clear" w:color="auto" w:fill="auto"/>
            <w:noWrap/>
            <w:vAlign w:val="bottom"/>
            <w:hideMark/>
          </w:tcPr>
          <w:p w14:paraId="7469EA6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1E538A8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41" w:type="pct"/>
            <w:tcBorders>
              <w:top w:val="nil"/>
              <w:left w:val="nil"/>
              <w:bottom w:val="single" w:sz="4" w:space="0" w:color="auto"/>
              <w:right w:val="single" w:sz="4" w:space="0" w:color="auto"/>
            </w:tcBorders>
            <w:shd w:val="clear" w:color="auto" w:fill="auto"/>
            <w:noWrap/>
            <w:vAlign w:val="bottom"/>
            <w:hideMark/>
          </w:tcPr>
          <w:p w14:paraId="05F62D9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622" w:type="pct"/>
            <w:tcBorders>
              <w:top w:val="nil"/>
              <w:left w:val="nil"/>
              <w:bottom w:val="single" w:sz="4" w:space="0" w:color="auto"/>
              <w:right w:val="single" w:sz="4" w:space="0" w:color="auto"/>
            </w:tcBorders>
            <w:shd w:val="clear" w:color="auto" w:fill="auto"/>
            <w:noWrap/>
            <w:vAlign w:val="bottom"/>
            <w:hideMark/>
          </w:tcPr>
          <w:p w14:paraId="503FDDC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61B44AE7" w14:textId="732704B3" w:rsidR="00314C0D" w:rsidRDefault="00314C0D" w:rsidP="00EA66B0">
      <w:pPr>
        <w:rPr>
          <w:b/>
          <w:bCs/>
        </w:rPr>
      </w:pPr>
    </w:p>
    <w:p w14:paraId="3AEC3C38" w14:textId="06FA9371" w:rsidR="00BB1D16" w:rsidRDefault="00BB1D16" w:rsidP="00BB1D16">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w:t>
      </w:r>
      <w:r w:rsidRPr="00535384">
        <w:rPr>
          <w:b w:val="0"/>
          <w:bCs/>
        </w:rPr>
        <w:t>C</w:t>
      </w:r>
    </w:p>
    <w:tbl>
      <w:tblPr>
        <w:tblW w:w="5000" w:type="pct"/>
        <w:tblLayout w:type="fixed"/>
        <w:tblLook w:val="04A0" w:firstRow="1" w:lastRow="0" w:firstColumn="1" w:lastColumn="0" w:noHBand="0" w:noVBand="1"/>
      </w:tblPr>
      <w:tblGrid>
        <w:gridCol w:w="562"/>
        <w:gridCol w:w="2551"/>
        <w:gridCol w:w="1844"/>
        <w:gridCol w:w="1841"/>
        <w:gridCol w:w="4232"/>
        <w:gridCol w:w="850"/>
        <w:gridCol w:w="850"/>
        <w:gridCol w:w="1832"/>
      </w:tblGrid>
      <w:tr w:rsidR="00314C0D" w:rsidRPr="00314C0D" w14:paraId="7B194973" w14:textId="77777777" w:rsidTr="00D73209">
        <w:trPr>
          <w:trHeight w:val="1694"/>
          <w:tblHeader/>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AD5DC" w14:textId="77777777" w:rsidR="00314C0D" w:rsidRPr="00314C0D" w:rsidRDefault="00314C0D" w:rsidP="00314C0D">
            <w:pPr>
              <w:spacing w:before="0" w:line="240" w:lineRule="auto"/>
              <w:jc w:val="center"/>
              <w:rPr>
                <w:rFonts w:eastAsia="Times New Roman" w:cs="Times New Roman"/>
                <w:b/>
                <w:bCs/>
                <w:sz w:val="22"/>
              </w:rPr>
            </w:pPr>
            <w:r w:rsidRPr="00314C0D">
              <w:rPr>
                <w:rFonts w:eastAsia="Times New Roman" w:cs="Times New Roman"/>
                <w:b/>
                <w:bCs/>
                <w:sz w:val="22"/>
              </w:rPr>
              <w:t>#</w:t>
            </w:r>
          </w:p>
        </w:tc>
        <w:tc>
          <w:tcPr>
            <w:tcW w:w="8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B30F7" w14:textId="77777777" w:rsidR="00314C0D" w:rsidRPr="00314C0D" w:rsidRDefault="00314C0D" w:rsidP="00314C0D">
            <w:pPr>
              <w:spacing w:before="0" w:line="240" w:lineRule="auto"/>
              <w:jc w:val="center"/>
              <w:rPr>
                <w:rFonts w:eastAsia="Times New Roman" w:cs="Times New Roman"/>
                <w:b/>
                <w:bCs/>
                <w:sz w:val="22"/>
              </w:rPr>
            </w:pPr>
            <w:r w:rsidRPr="00314C0D">
              <w:rPr>
                <w:rFonts w:eastAsia="Times New Roman" w:cs="Times New Roman"/>
                <w:b/>
                <w:bCs/>
                <w:sz w:val="22"/>
              </w:rPr>
              <w:t>Tên QCVN</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2379D" w14:textId="77777777" w:rsidR="00314C0D" w:rsidRPr="00314C0D" w:rsidRDefault="00314C0D" w:rsidP="00314C0D">
            <w:pPr>
              <w:spacing w:before="0" w:line="240" w:lineRule="auto"/>
              <w:jc w:val="center"/>
              <w:rPr>
                <w:rFonts w:eastAsia="Times New Roman" w:cs="Times New Roman"/>
                <w:b/>
                <w:bCs/>
                <w:sz w:val="22"/>
              </w:rPr>
            </w:pPr>
            <w:r w:rsidRPr="00314C0D">
              <w:rPr>
                <w:rFonts w:eastAsia="Times New Roman" w:cs="Times New Roman"/>
                <w:b/>
                <w:bCs/>
                <w:sz w:val="22"/>
              </w:rPr>
              <w:t>Số hiệu</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318C719B" w14:textId="77777777" w:rsidR="00314C0D" w:rsidRPr="00314C0D" w:rsidRDefault="00314C0D" w:rsidP="00314C0D">
            <w:pPr>
              <w:spacing w:before="0" w:line="240" w:lineRule="auto"/>
              <w:jc w:val="center"/>
              <w:rPr>
                <w:rFonts w:eastAsia="Times New Roman" w:cs="Times New Roman"/>
                <w:b/>
                <w:bCs/>
                <w:sz w:val="22"/>
              </w:rPr>
            </w:pPr>
            <w:r w:rsidRPr="00314C0D">
              <w:rPr>
                <w:rFonts w:eastAsia="Times New Roman" w:cs="Times New Roman"/>
                <w:b/>
                <w:bCs/>
                <w:sz w:val="22"/>
              </w:rPr>
              <w:t xml:space="preserve">Đánh giá mức độ phù hợp với yêu cầu thực tiễn </w:t>
            </w:r>
            <w:r w:rsidRPr="00314C0D">
              <w:rPr>
                <w:rFonts w:eastAsia="Times New Roman" w:cs="Times New Roman"/>
                <w:b/>
                <w:bCs/>
                <w:i/>
                <w:iCs/>
                <w:sz w:val="22"/>
              </w:rPr>
              <w:t>(đánh số vào các ô tương ứng với phương án trả lời dưới đây)</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14:paraId="73EF0C8A" w14:textId="77777777" w:rsidR="00314C0D" w:rsidRPr="00314C0D" w:rsidRDefault="00314C0D" w:rsidP="00314C0D">
            <w:pPr>
              <w:spacing w:before="0" w:line="240" w:lineRule="auto"/>
              <w:jc w:val="center"/>
              <w:rPr>
                <w:rFonts w:eastAsia="Times New Roman" w:cs="Times New Roman"/>
                <w:b/>
                <w:bCs/>
                <w:sz w:val="22"/>
              </w:rPr>
            </w:pPr>
            <w:r w:rsidRPr="00314C0D">
              <w:rPr>
                <w:rFonts w:eastAsia="Times New Roman" w:cs="Times New Roman"/>
                <w:b/>
                <w:bCs/>
                <w:sz w:val="22"/>
              </w:rPr>
              <w:t xml:space="preserve">Nếu đánh giá khá phù hợp hoặc ít/không phù hợp, hãy nêu cụ thể không phù hợp ở điểm nào? </w:t>
            </w:r>
            <w:r w:rsidRPr="00314C0D">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34C1040B" w14:textId="77777777" w:rsidR="00314C0D" w:rsidRPr="00314C0D" w:rsidRDefault="00314C0D" w:rsidP="00314C0D">
            <w:pPr>
              <w:spacing w:before="0" w:line="240" w:lineRule="auto"/>
              <w:jc w:val="center"/>
              <w:rPr>
                <w:rFonts w:eastAsia="Times New Roman" w:cs="Times New Roman"/>
                <w:b/>
                <w:bCs/>
                <w:sz w:val="22"/>
              </w:rPr>
            </w:pPr>
            <w:r w:rsidRPr="00314C0D">
              <w:rPr>
                <w:rFonts w:eastAsia="Times New Roman" w:cs="Times New Roman"/>
                <w:b/>
                <w:bCs/>
                <w:sz w:val="22"/>
              </w:rPr>
              <w:t xml:space="preserve">Đề xuất của đơn vị đối với TCVN </w:t>
            </w:r>
            <w:r w:rsidRPr="00314C0D">
              <w:rPr>
                <w:rFonts w:eastAsia="Times New Roman" w:cs="Times New Roman"/>
                <w:b/>
                <w:bCs/>
                <w:i/>
                <w:iCs/>
                <w:sz w:val="22"/>
              </w:rPr>
              <w:t>(đánh dấu X vào ô tương ứng)</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1C564" w14:textId="77777777" w:rsidR="00D91AED" w:rsidRDefault="00D91AED" w:rsidP="00D91AED">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2DFE3D22" w14:textId="77777777" w:rsidR="00D91AED" w:rsidRDefault="00D91AED" w:rsidP="00D91AED">
            <w:pPr>
              <w:spacing w:before="0" w:line="240" w:lineRule="auto"/>
              <w:jc w:val="center"/>
              <w:rPr>
                <w:rFonts w:eastAsia="Times New Roman" w:cs="Times New Roman"/>
                <w:b/>
                <w:bCs/>
                <w:sz w:val="22"/>
              </w:rPr>
            </w:pPr>
          </w:p>
          <w:p w14:paraId="6BC4E1DA" w14:textId="0D7C16D9" w:rsidR="00314C0D" w:rsidRPr="00314C0D" w:rsidRDefault="00D91AED" w:rsidP="00D91AED">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tc>
      </w:tr>
      <w:tr w:rsidR="00314C0D" w:rsidRPr="00314C0D" w14:paraId="0A829E3B" w14:textId="77777777" w:rsidTr="00D73209">
        <w:trPr>
          <w:trHeight w:val="2333"/>
          <w:tblHeader/>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1423B84A" w14:textId="77777777" w:rsidR="00314C0D" w:rsidRPr="00314C0D" w:rsidRDefault="00314C0D" w:rsidP="00314C0D">
            <w:pPr>
              <w:spacing w:before="0" w:line="240" w:lineRule="auto"/>
              <w:jc w:val="left"/>
              <w:rPr>
                <w:rFonts w:eastAsia="Times New Roman" w:cs="Times New Roman"/>
                <w:b/>
                <w:bCs/>
                <w:sz w:val="22"/>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3961BDEF" w14:textId="77777777" w:rsidR="00314C0D" w:rsidRPr="00314C0D" w:rsidRDefault="00314C0D" w:rsidP="00314C0D">
            <w:pPr>
              <w:spacing w:before="0" w:line="240" w:lineRule="auto"/>
              <w:jc w:val="left"/>
              <w:rPr>
                <w:rFonts w:eastAsia="Times New Roman" w:cs="Times New Roman"/>
                <w:b/>
                <w:bCs/>
                <w:sz w:val="22"/>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5C04580" w14:textId="77777777" w:rsidR="00314C0D" w:rsidRPr="00314C0D" w:rsidRDefault="00314C0D" w:rsidP="00314C0D">
            <w:pPr>
              <w:spacing w:before="0" w:line="240" w:lineRule="auto"/>
              <w:jc w:val="left"/>
              <w:rPr>
                <w:rFonts w:eastAsia="Times New Roman" w:cs="Times New Roman"/>
                <w:b/>
                <w:bCs/>
                <w:sz w:val="22"/>
              </w:rPr>
            </w:pPr>
          </w:p>
        </w:tc>
        <w:tc>
          <w:tcPr>
            <w:tcW w:w="632" w:type="pct"/>
            <w:tcBorders>
              <w:top w:val="nil"/>
              <w:left w:val="nil"/>
              <w:bottom w:val="single" w:sz="4" w:space="0" w:color="auto"/>
              <w:right w:val="single" w:sz="4" w:space="0" w:color="auto"/>
            </w:tcBorders>
            <w:shd w:val="clear" w:color="auto" w:fill="auto"/>
            <w:vAlign w:val="center"/>
            <w:hideMark/>
          </w:tcPr>
          <w:p w14:paraId="6C372ADF" w14:textId="77777777" w:rsidR="00314C0D" w:rsidRPr="00314C0D" w:rsidRDefault="00314C0D" w:rsidP="00314C0D">
            <w:pPr>
              <w:spacing w:before="0" w:line="240" w:lineRule="auto"/>
              <w:jc w:val="left"/>
              <w:rPr>
                <w:rFonts w:eastAsia="Times New Roman" w:cs="Times New Roman"/>
                <w:i/>
                <w:iCs/>
                <w:color w:val="000000"/>
                <w:sz w:val="22"/>
              </w:rPr>
            </w:pPr>
            <w:r w:rsidRPr="00314C0D">
              <w:rPr>
                <w:rFonts w:eastAsia="Times New Roman" w:cs="Times New Roman"/>
                <w:i/>
                <w:iCs/>
                <w:color w:val="000000"/>
                <w:sz w:val="22"/>
              </w:rPr>
              <w:t>1. Rất phù hợp</w:t>
            </w:r>
            <w:r w:rsidRPr="00314C0D">
              <w:rPr>
                <w:rFonts w:eastAsia="Times New Roman" w:cs="Times New Roman"/>
                <w:i/>
                <w:iCs/>
                <w:color w:val="000000"/>
                <w:sz w:val="22"/>
              </w:rPr>
              <w:br/>
              <w:t>2. Khá phù hợp</w:t>
            </w:r>
            <w:r w:rsidRPr="00314C0D">
              <w:rPr>
                <w:rFonts w:eastAsia="Times New Roman" w:cs="Times New Roman"/>
                <w:i/>
                <w:iCs/>
                <w:color w:val="000000"/>
                <w:sz w:val="22"/>
              </w:rPr>
              <w:br/>
              <w:t>3. Ít/Không phù hợp</w:t>
            </w:r>
          </w:p>
        </w:tc>
        <w:tc>
          <w:tcPr>
            <w:tcW w:w="1453" w:type="pct"/>
            <w:tcBorders>
              <w:top w:val="nil"/>
              <w:left w:val="nil"/>
              <w:bottom w:val="nil"/>
              <w:right w:val="nil"/>
            </w:tcBorders>
            <w:shd w:val="clear" w:color="auto" w:fill="auto"/>
            <w:hideMark/>
          </w:tcPr>
          <w:p w14:paraId="1B749218" w14:textId="77777777" w:rsidR="00314C0D" w:rsidRPr="00314C0D" w:rsidRDefault="00314C0D" w:rsidP="00314C0D">
            <w:pPr>
              <w:spacing w:before="0" w:line="240" w:lineRule="auto"/>
              <w:jc w:val="left"/>
              <w:rPr>
                <w:rFonts w:eastAsia="Times New Roman" w:cs="Times New Roman"/>
                <w:i/>
                <w:iCs/>
                <w:sz w:val="22"/>
              </w:rPr>
            </w:pPr>
            <w:r w:rsidRPr="00314C0D">
              <w:rPr>
                <w:rFonts w:eastAsia="Times New Roman" w:cs="Times New Roman"/>
                <w:i/>
                <w:iCs/>
                <w:sz w:val="22"/>
              </w:rPr>
              <w:t>1. Số lượng chỉ tiêu thừa hoặc thiếu, chưa phù hợp</w:t>
            </w:r>
            <w:r w:rsidRPr="00314C0D">
              <w:rPr>
                <w:rFonts w:eastAsia="Times New Roman" w:cs="Times New Roman"/>
                <w:i/>
                <w:iCs/>
                <w:sz w:val="22"/>
              </w:rPr>
              <w:br/>
              <w:t>2. Chỉ tiêu về hàm lượng giới hạn cao/thấp so với thực tiễn, chưa phù hợp</w:t>
            </w:r>
            <w:r w:rsidRPr="00314C0D">
              <w:rPr>
                <w:rFonts w:eastAsia="Times New Roman" w:cs="Times New Roman"/>
                <w:i/>
                <w:iCs/>
                <w:sz w:val="22"/>
              </w:rPr>
              <w:br/>
              <w:t>3. Phương pháp thử chưa phù hợp</w:t>
            </w:r>
            <w:r w:rsidRPr="00314C0D">
              <w:rPr>
                <w:rFonts w:eastAsia="Times New Roman" w:cs="Times New Roman"/>
                <w:i/>
                <w:iCs/>
                <w:sz w:val="22"/>
              </w:rPr>
              <w:br/>
              <w:t xml:space="preserve">4. Phạm vi áp dụng chưa phù hợp </w:t>
            </w:r>
            <w:r w:rsidRPr="00314C0D">
              <w:rPr>
                <w:rFonts w:eastAsia="Times New Roman" w:cs="Times New Roman"/>
                <w:i/>
                <w:iCs/>
                <w:sz w:val="22"/>
              </w:rPr>
              <w:br/>
              <w:t>5. Đối tượng áp dụng chưa phù hợp</w:t>
            </w:r>
            <w:r w:rsidRPr="00314C0D">
              <w:rPr>
                <w:rFonts w:eastAsia="Times New Roman" w:cs="Times New Roman"/>
                <w:i/>
                <w:iCs/>
                <w:sz w:val="22"/>
              </w:rPr>
              <w:br/>
              <w:t>6. Quy định quản lý không phù hợp</w:t>
            </w:r>
            <w:r w:rsidRPr="00314C0D">
              <w:rPr>
                <w:rFonts w:eastAsia="Times New Roman" w:cs="Times New Roman"/>
                <w:i/>
                <w:iCs/>
                <w:sz w:val="22"/>
              </w:rPr>
              <w:br/>
              <w:t>7. Quy trình, phương pháp không phù hợp</w:t>
            </w:r>
            <w:r w:rsidRPr="00314C0D">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6215578B" w14:textId="77777777" w:rsidR="00314C0D" w:rsidRPr="00314C0D" w:rsidRDefault="00314C0D" w:rsidP="00314C0D">
            <w:pPr>
              <w:spacing w:before="0" w:line="240" w:lineRule="auto"/>
              <w:jc w:val="center"/>
              <w:rPr>
                <w:rFonts w:eastAsia="Times New Roman" w:cs="Times New Roman"/>
                <w:i/>
                <w:iCs/>
                <w:color w:val="000000"/>
                <w:sz w:val="22"/>
              </w:rPr>
            </w:pPr>
            <w:r w:rsidRPr="00314C0D">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67CC4B82" w14:textId="77777777" w:rsidR="00314C0D" w:rsidRPr="00314C0D" w:rsidRDefault="00314C0D" w:rsidP="00314C0D">
            <w:pPr>
              <w:spacing w:before="0" w:line="240" w:lineRule="auto"/>
              <w:jc w:val="center"/>
              <w:rPr>
                <w:rFonts w:eastAsia="Times New Roman" w:cs="Times New Roman"/>
                <w:i/>
                <w:iCs/>
                <w:color w:val="000000"/>
                <w:sz w:val="22"/>
              </w:rPr>
            </w:pPr>
            <w:r w:rsidRPr="00314C0D">
              <w:rPr>
                <w:rFonts w:eastAsia="Times New Roman" w:cs="Times New Roman"/>
                <w:i/>
                <w:iCs/>
                <w:color w:val="000000"/>
                <w:sz w:val="22"/>
              </w:rPr>
              <w:t>Sửa đổi, bổ sung</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2379962A" w14:textId="77777777" w:rsidR="00314C0D" w:rsidRPr="00314C0D" w:rsidRDefault="00314C0D" w:rsidP="00314C0D">
            <w:pPr>
              <w:spacing w:before="0" w:line="240" w:lineRule="auto"/>
              <w:jc w:val="left"/>
              <w:rPr>
                <w:rFonts w:eastAsia="Times New Roman" w:cs="Times New Roman"/>
                <w:b/>
                <w:bCs/>
                <w:sz w:val="22"/>
              </w:rPr>
            </w:pPr>
          </w:p>
        </w:tc>
      </w:tr>
      <w:tr w:rsidR="00314C0D" w:rsidRPr="00314C0D" w14:paraId="2BC2E4FC" w14:textId="77777777" w:rsidTr="00D73209">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4FFCF029"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13</w:t>
            </w:r>
          </w:p>
        </w:tc>
        <w:tc>
          <w:tcPr>
            <w:tcW w:w="876" w:type="pct"/>
            <w:tcBorders>
              <w:top w:val="nil"/>
              <w:left w:val="nil"/>
              <w:bottom w:val="single" w:sz="4" w:space="0" w:color="auto"/>
              <w:right w:val="single" w:sz="4" w:space="0" w:color="auto"/>
            </w:tcBorders>
            <w:shd w:val="clear" w:color="auto" w:fill="auto"/>
            <w:hideMark/>
          </w:tcPr>
          <w:p w14:paraId="35962D9C"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QCVN đối với rau, quả, chè búp tươi đủ điều kiện bảo đảm an toàn thực phẩm trong quá trình sản xuất, sơ chế</w:t>
            </w:r>
          </w:p>
        </w:tc>
        <w:tc>
          <w:tcPr>
            <w:tcW w:w="633" w:type="pct"/>
            <w:tcBorders>
              <w:top w:val="nil"/>
              <w:left w:val="nil"/>
              <w:bottom w:val="single" w:sz="4" w:space="0" w:color="auto"/>
              <w:right w:val="single" w:sz="4" w:space="0" w:color="auto"/>
            </w:tcBorders>
            <w:shd w:val="clear" w:color="auto" w:fill="auto"/>
            <w:hideMark/>
          </w:tcPr>
          <w:p w14:paraId="5D6095E8"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01-132:2013/BNNPTNT</w:t>
            </w:r>
          </w:p>
        </w:tc>
        <w:tc>
          <w:tcPr>
            <w:tcW w:w="632" w:type="pct"/>
            <w:tcBorders>
              <w:top w:val="nil"/>
              <w:left w:val="nil"/>
              <w:bottom w:val="single" w:sz="4" w:space="0" w:color="auto"/>
              <w:right w:val="single" w:sz="4" w:space="0" w:color="auto"/>
            </w:tcBorders>
            <w:shd w:val="clear" w:color="auto" w:fill="auto"/>
            <w:noWrap/>
            <w:vAlign w:val="bottom"/>
            <w:hideMark/>
          </w:tcPr>
          <w:p w14:paraId="5D63D61F"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single" w:sz="4" w:space="0" w:color="auto"/>
              <w:left w:val="nil"/>
              <w:bottom w:val="single" w:sz="4" w:space="0" w:color="auto"/>
              <w:right w:val="single" w:sz="4" w:space="0" w:color="auto"/>
            </w:tcBorders>
            <w:shd w:val="clear" w:color="auto" w:fill="auto"/>
            <w:noWrap/>
            <w:vAlign w:val="bottom"/>
            <w:hideMark/>
          </w:tcPr>
          <w:p w14:paraId="5A1A523B"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ED17BA6"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05815D75"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4EEB164A"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7EC76173" w14:textId="77777777" w:rsidTr="00D73209">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6ED751B0"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lastRenderedPageBreak/>
              <w:t>14</w:t>
            </w:r>
          </w:p>
        </w:tc>
        <w:tc>
          <w:tcPr>
            <w:tcW w:w="876" w:type="pct"/>
            <w:tcBorders>
              <w:top w:val="nil"/>
              <w:left w:val="nil"/>
              <w:bottom w:val="single" w:sz="4" w:space="0" w:color="auto"/>
              <w:right w:val="single" w:sz="4" w:space="0" w:color="auto"/>
            </w:tcBorders>
            <w:shd w:val="clear" w:color="auto" w:fill="auto"/>
            <w:hideMark/>
          </w:tcPr>
          <w:p w14:paraId="5565CB57"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Quy chuẩn kỹ thuật quốc gia về xử lý vật liệu đóng gói bằng gỗ trong thương mại quốc tế</w:t>
            </w:r>
          </w:p>
        </w:tc>
        <w:tc>
          <w:tcPr>
            <w:tcW w:w="633" w:type="pct"/>
            <w:tcBorders>
              <w:top w:val="nil"/>
              <w:left w:val="nil"/>
              <w:bottom w:val="single" w:sz="4" w:space="0" w:color="auto"/>
              <w:right w:val="single" w:sz="4" w:space="0" w:color="auto"/>
            </w:tcBorders>
            <w:shd w:val="clear" w:color="auto" w:fill="auto"/>
            <w:hideMark/>
          </w:tcPr>
          <w:p w14:paraId="3D36B2EE"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01 - 02: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767B24A2"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single" w:sz="4" w:space="0" w:color="auto"/>
              <w:left w:val="nil"/>
              <w:bottom w:val="single" w:sz="4" w:space="0" w:color="auto"/>
              <w:right w:val="single" w:sz="4" w:space="0" w:color="auto"/>
            </w:tcBorders>
            <w:shd w:val="clear" w:color="auto" w:fill="auto"/>
            <w:noWrap/>
            <w:vAlign w:val="bottom"/>
            <w:hideMark/>
          </w:tcPr>
          <w:p w14:paraId="6D394253"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8B26483"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EC6C0E4"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29E2D9B9"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6B5E125C"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41F2716A"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15</w:t>
            </w:r>
          </w:p>
        </w:tc>
        <w:tc>
          <w:tcPr>
            <w:tcW w:w="876" w:type="pct"/>
            <w:tcBorders>
              <w:top w:val="nil"/>
              <w:left w:val="nil"/>
              <w:bottom w:val="single" w:sz="4" w:space="0" w:color="auto"/>
              <w:right w:val="single" w:sz="4" w:space="0" w:color="auto"/>
            </w:tcBorders>
            <w:shd w:val="clear" w:color="auto" w:fill="auto"/>
            <w:hideMark/>
          </w:tcPr>
          <w:p w14:paraId="0CF5B412"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Quy chuẩn kỹ thuật quốc gia về Quy trình kỹ thuật xông hơi khử trùng</w:t>
            </w:r>
          </w:p>
        </w:tc>
        <w:tc>
          <w:tcPr>
            <w:tcW w:w="633" w:type="pct"/>
            <w:tcBorders>
              <w:top w:val="nil"/>
              <w:left w:val="nil"/>
              <w:bottom w:val="single" w:sz="4" w:space="0" w:color="auto"/>
              <w:right w:val="single" w:sz="4" w:space="0" w:color="auto"/>
            </w:tcBorders>
            <w:shd w:val="clear" w:color="auto" w:fill="auto"/>
            <w:hideMark/>
          </w:tcPr>
          <w:p w14:paraId="4909D1BB"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01-19: 2010/BNNPTNT</w:t>
            </w:r>
          </w:p>
        </w:tc>
        <w:tc>
          <w:tcPr>
            <w:tcW w:w="632" w:type="pct"/>
            <w:tcBorders>
              <w:top w:val="nil"/>
              <w:left w:val="nil"/>
              <w:bottom w:val="single" w:sz="4" w:space="0" w:color="auto"/>
              <w:right w:val="single" w:sz="4" w:space="0" w:color="auto"/>
            </w:tcBorders>
            <w:shd w:val="clear" w:color="auto" w:fill="auto"/>
            <w:noWrap/>
            <w:vAlign w:val="bottom"/>
            <w:hideMark/>
          </w:tcPr>
          <w:p w14:paraId="18BFDFCF"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13F9B8C1"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E319290"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ED07EF7"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1FA3D639"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65472631"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12F34278"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16</w:t>
            </w:r>
          </w:p>
        </w:tc>
        <w:tc>
          <w:tcPr>
            <w:tcW w:w="876" w:type="pct"/>
            <w:tcBorders>
              <w:top w:val="nil"/>
              <w:left w:val="nil"/>
              <w:bottom w:val="single" w:sz="4" w:space="0" w:color="auto"/>
              <w:right w:val="single" w:sz="4" w:space="0" w:color="auto"/>
            </w:tcBorders>
            <w:shd w:val="clear" w:color="auto" w:fill="auto"/>
            <w:hideMark/>
          </w:tcPr>
          <w:p w14:paraId="1949B091"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Quy chuẩn kỹ thuật quốc gia: Cơ sở chế biến Cà phê - Điều kiện đảm bảo vệ sinh an toàn thực phẩm</w:t>
            </w:r>
          </w:p>
        </w:tc>
        <w:tc>
          <w:tcPr>
            <w:tcW w:w="633" w:type="pct"/>
            <w:tcBorders>
              <w:top w:val="nil"/>
              <w:left w:val="nil"/>
              <w:bottom w:val="single" w:sz="4" w:space="0" w:color="auto"/>
              <w:right w:val="single" w:sz="4" w:space="0" w:color="auto"/>
            </w:tcBorders>
            <w:shd w:val="clear" w:color="auto" w:fill="auto"/>
            <w:hideMark/>
          </w:tcPr>
          <w:p w14:paraId="3B075C47"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01-06: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246BF313"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5C58ED3A"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A91B54B"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22E4D551"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3FD83A73"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4685D01A"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75910C86"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17</w:t>
            </w:r>
          </w:p>
        </w:tc>
        <w:tc>
          <w:tcPr>
            <w:tcW w:w="876" w:type="pct"/>
            <w:tcBorders>
              <w:top w:val="nil"/>
              <w:left w:val="nil"/>
              <w:bottom w:val="single" w:sz="4" w:space="0" w:color="auto"/>
              <w:right w:val="single" w:sz="4" w:space="0" w:color="auto"/>
            </w:tcBorders>
            <w:shd w:val="clear" w:color="auto" w:fill="auto"/>
            <w:hideMark/>
          </w:tcPr>
          <w:p w14:paraId="589A7201"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Quy chuẩn kỹ thuật quốc gia: Cơ sở chế biến Chè - Điều kiện đảm bảo vệ sinh an toàn thực phẩm</w:t>
            </w:r>
          </w:p>
        </w:tc>
        <w:tc>
          <w:tcPr>
            <w:tcW w:w="633" w:type="pct"/>
            <w:tcBorders>
              <w:top w:val="nil"/>
              <w:left w:val="nil"/>
              <w:bottom w:val="single" w:sz="4" w:space="0" w:color="auto"/>
              <w:right w:val="single" w:sz="4" w:space="0" w:color="auto"/>
            </w:tcBorders>
            <w:shd w:val="clear" w:color="auto" w:fill="auto"/>
            <w:hideMark/>
          </w:tcPr>
          <w:p w14:paraId="38147DFC"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01-07: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0531FC6D"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69AD86D6"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11AA425"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6180891"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530D7672"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242136B9"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168D4360"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18</w:t>
            </w:r>
          </w:p>
        </w:tc>
        <w:tc>
          <w:tcPr>
            <w:tcW w:w="876" w:type="pct"/>
            <w:tcBorders>
              <w:top w:val="nil"/>
              <w:left w:val="nil"/>
              <w:bottom w:val="single" w:sz="4" w:space="0" w:color="auto"/>
              <w:right w:val="single" w:sz="4" w:space="0" w:color="auto"/>
            </w:tcBorders>
            <w:shd w:val="clear" w:color="auto" w:fill="auto"/>
            <w:hideMark/>
          </w:tcPr>
          <w:p w14:paraId="445E69C1"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xml:space="preserve">Quy chuẩn kỹ thuật quốc gia: Cơ sở chế biến Điều - </w:t>
            </w:r>
            <w:r w:rsidRPr="00314C0D">
              <w:rPr>
                <w:rFonts w:eastAsia="Times New Roman" w:cs="Times New Roman"/>
                <w:sz w:val="22"/>
              </w:rPr>
              <w:lastRenderedPageBreak/>
              <w:t>Điều kiện đảm bảo vệ sinh an toàn thực phẩm</w:t>
            </w:r>
          </w:p>
        </w:tc>
        <w:tc>
          <w:tcPr>
            <w:tcW w:w="633" w:type="pct"/>
            <w:tcBorders>
              <w:top w:val="nil"/>
              <w:left w:val="nil"/>
              <w:bottom w:val="single" w:sz="4" w:space="0" w:color="auto"/>
              <w:right w:val="single" w:sz="4" w:space="0" w:color="auto"/>
            </w:tcBorders>
            <w:shd w:val="clear" w:color="auto" w:fill="auto"/>
            <w:hideMark/>
          </w:tcPr>
          <w:p w14:paraId="750BED92"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lastRenderedPageBreak/>
              <w:t>QCVN 01-08: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65A5FFC9"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2C52A4B4"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9854954"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095B27B6"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090F1EE7"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329728B7"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293D1087"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19</w:t>
            </w:r>
          </w:p>
        </w:tc>
        <w:tc>
          <w:tcPr>
            <w:tcW w:w="876" w:type="pct"/>
            <w:tcBorders>
              <w:top w:val="nil"/>
              <w:left w:val="nil"/>
              <w:bottom w:val="single" w:sz="4" w:space="0" w:color="auto"/>
              <w:right w:val="single" w:sz="4" w:space="0" w:color="auto"/>
            </w:tcBorders>
            <w:shd w:val="clear" w:color="auto" w:fill="auto"/>
            <w:hideMark/>
          </w:tcPr>
          <w:p w14:paraId="26AFE329"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Quy chuẩn kỹ thuật quốc gia: Cơ sở chế biến Rau quả - Điều kiện đảm bảo vệ sinh an toàn thực phẩm</w:t>
            </w:r>
          </w:p>
        </w:tc>
        <w:tc>
          <w:tcPr>
            <w:tcW w:w="633" w:type="pct"/>
            <w:tcBorders>
              <w:top w:val="nil"/>
              <w:left w:val="nil"/>
              <w:bottom w:val="single" w:sz="4" w:space="0" w:color="auto"/>
              <w:right w:val="single" w:sz="4" w:space="0" w:color="auto"/>
            </w:tcBorders>
            <w:shd w:val="clear" w:color="auto" w:fill="auto"/>
            <w:hideMark/>
          </w:tcPr>
          <w:p w14:paraId="44AA66BF"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01-09: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583498D5"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74D80F59"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FD1BFB9"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CB4CF62"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4F84BEC3"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60A4AFBB"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6C01C134"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20</w:t>
            </w:r>
          </w:p>
        </w:tc>
        <w:tc>
          <w:tcPr>
            <w:tcW w:w="876" w:type="pct"/>
            <w:tcBorders>
              <w:top w:val="nil"/>
              <w:left w:val="nil"/>
              <w:bottom w:val="single" w:sz="4" w:space="0" w:color="auto"/>
              <w:right w:val="single" w:sz="4" w:space="0" w:color="auto"/>
            </w:tcBorders>
            <w:shd w:val="clear" w:color="auto" w:fill="auto"/>
            <w:hideMark/>
          </w:tcPr>
          <w:p w14:paraId="1A5DE818" w14:textId="77777777" w:rsidR="00314C0D" w:rsidRPr="00314C0D" w:rsidRDefault="004D3679" w:rsidP="00314C0D">
            <w:pPr>
              <w:spacing w:before="0" w:line="240" w:lineRule="auto"/>
              <w:jc w:val="left"/>
              <w:rPr>
                <w:rFonts w:eastAsia="Times New Roman" w:cs="Times New Roman"/>
                <w:sz w:val="22"/>
              </w:rPr>
            </w:pPr>
            <w:hyperlink r:id="rId10" w:history="1">
              <w:r w:rsidR="00314C0D" w:rsidRPr="00314C0D">
                <w:rPr>
                  <w:rFonts w:eastAsia="Times New Roman" w:cs="Times New Roman"/>
                  <w:sz w:val="22"/>
                </w:rPr>
                <w:t xml:space="preserve">Quy chuẩn kỹ thuật quốc gia:  Cà phê nhân – Các chỉ tiêu vệ sinh an toàn thực phẩm </w:t>
              </w:r>
            </w:hyperlink>
          </w:p>
        </w:tc>
        <w:tc>
          <w:tcPr>
            <w:tcW w:w="633" w:type="pct"/>
            <w:tcBorders>
              <w:top w:val="nil"/>
              <w:left w:val="nil"/>
              <w:bottom w:val="single" w:sz="4" w:space="0" w:color="auto"/>
              <w:right w:val="single" w:sz="4" w:space="0" w:color="auto"/>
            </w:tcBorders>
            <w:shd w:val="clear" w:color="auto" w:fill="auto"/>
            <w:hideMark/>
          </w:tcPr>
          <w:p w14:paraId="1F9DB278"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01-26: 2010/BNNPTNT</w:t>
            </w:r>
          </w:p>
        </w:tc>
        <w:tc>
          <w:tcPr>
            <w:tcW w:w="632" w:type="pct"/>
            <w:tcBorders>
              <w:top w:val="nil"/>
              <w:left w:val="nil"/>
              <w:bottom w:val="single" w:sz="4" w:space="0" w:color="auto"/>
              <w:right w:val="single" w:sz="4" w:space="0" w:color="auto"/>
            </w:tcBorders>
            <w:shd w:val="clear" w:color="auto" w:fill="auto"/>
            <w:noWrap/>
            <w:vAlign w:val="bottom"/>
            <w:hideMark/>
          </w:tcPr>
          <w:p w14:paraId="7FD45F96"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1163EDF6"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1ACC292"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BB12A77"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76B6DF62"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4293FF5E"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28F67FF6"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21</w:t>
            </w:r>
          </w:p>
        </w:tc>
        <w:tc>
          <w:tcPr>
            <w:tcW w:w="876" w:type="pct"/>
            <w:tcBorders>
              <w:top w:val="nil"/>
              <w:left w:val="nil"/>
              <w:bottom w:val="single" w:sz="4" w:space="0" w:color="auto"/>
              <w:right w:val="single" w:sz="4" w:space="0" w:color="auto"/>
            </w:tcBorders>
            <w:shd w:val="clear" w:color="auto" w:fill="auto"/>
            <w:noWrap/>
            <w:hideMark/>
          </w:tcPr>
          <w:p w14:paraId="1397D0D8" w14:textId="77777777" w:rsidR="00314C0D" w:rsidRPr="00314C0D" w:rsidRDefault="00314C0D" w:rsidP="00314C0D">
            <w:pPr>
              <w:spacing w:before="0" w:line="240" w:lineRule="auto"/>
              <w:rPr>
                <w:rFonts w:eastAsia="Times New Roman" w:cs="Times New Roman"/>
                <w:sz w:val="22"/>
              </w:rPr>
            </w:pPr>
            <w:r w:rsidRPr="00314C0D">
              <w:rPr>
                <w:rFonts w:eastAsia="Times New Roman" w:cs="Times New Roman"/>
                <w:sz w:val="22"/>
              </w:rPr>
              <w:t>Quy chuẩn kỹ thuật quốc gia: Nhân hạt điều – Các chỉ tiêu vệ sinh an toàn thực phẩm.</w:t>
            </w:r>
          </w:p>
        </w:tc>
        <w:tc>
          <w:tcPr>
            <w:tcW w:w="633" w:type="pct"/>
            <w:tcBorders>
              <w:top w:val="nil"/>
              <w:left w:val="nil"/>
              <w:bottom w:val="single" w:sz="4" w:space="0" w:color="auto"/>
              <w:right w:val="single" w:sz="4" w:space="0" w:color="auto"/>
            </w:tcBorders>
            <w:shd w:val="clear" w:color="auto" w:fill="auto"/>
            <w:hideMark/>
          </w:tcPr>
          <w:p w14:paraId="4233A517"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01-27: 2010/BNNPTNT</w:t>
            </w:r>
          </w:p>
        </w:tc>
        <w:tc>
          <w:tcPr>
            <w:tcW w:w="632" w:type="pct"/>
            <w:tcBorders>
              <w:top w:val="nil"/>
              <w:left w:val="nil"/>
              <w:bottom w:val="single" w:sz="4" w:space="0" w:color="auto"/>
              <w:right w:val="single" w:sz="4" w:space="0" w:color="auto"/>
            </w:tcBorders>
            <w:shd w:val="clear" w:color="auto" w:fill="auto"/>
            <w:noWrap/>
            <w:vAlign w:val="bottom"/>
            <w:hideMark/>
          </w:tcPr>
          <w:p w14:paraId="52514D27"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1409BD4B"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4AF9DD8"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04738C3"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7759941C"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0CB8342F"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42B8831A"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22</w:t>
            </w:r>
          </w:p>
        </w:tc>
        <w:tc>
          <w:tcPr>
            <w:tcW w:w="876" w:type="pct"/>
            <w:tcBorders>
              <w:top w:val="nil"/>
              <w:left w:val="nil"/>
              <w:bottom w:val="single" w:sz="4" w:space="0" w:color="auto"/>
              <w:right w:val="single" w:sz="4" w:space="0" w:color="auto"/>
            </w:tcBorders>
            <w:shd w:val="clear" w:color="auto" w:fill="auto"/>
            <w:noWrap/>
            <w:hideMark/>
          </w:tcPr>
          <w:p w14:paraId="3B8A6100" w14:textId="77777777" w:rsidR="00314C0D" w:rsidRPr="00314C0D" w:rsidRDefault="00314C0D" w:rsidP="00314C0D">
            <w:pPr>
              <w:spacing w:before="0" w:line="240" w:lineRule="auto"/>
              <w:rPr>
                <w:rFonts w:eastAsia="Times New Roman" w:cs="Times New Roman"/>
                <w:sz w:val="22"/>
              </w:rPr>
            </w:pPr>
            <w:r w:rsidRPr="00314C0D">
              <w:rPr>
                <w:rFonts w:eastAsia="Times New Roman" w:cs="Times New Roman"/>
                <w:sz w:val="22"/>
              </w:rPr>
              <w:t xml:space="preserve">Quy chuẩn kỹ thuật quốc gia: Chè – Quy trình lấy </w:t>
            </w:r>
            <w:r w:rsidRPr="00314C0D">
              <w:rPr>
                <w:rFonts w:eastAsia="Times New Roman" w:cs="Times New Roman"/>
                <w:sz w:val="22"/>
              </w:rPr>
              <w:lastRenderedPageBreak/>
              <w:t>mẫu phân tích chất lượng, an toàn vệ sinh thực phẩm.</w:t>
            </w:r>
          </w:p>
        </w:tc>
        <w:tc>
          <w:tcPr>
            <w:tcW w:w="633" w:type="pct"/>
            <w:tcBorders>
              <w:top w:val="nil"/>
              <w:left w:val="nil"/>
              <w:bottom w:val="single" w:sz="4" w:space="0" w:color="auto"/>
              <w:right w:val="single" w:sz="4" w:space="0" w:color="auto"/>
            </w:tcBorders>
            <w:shd w:val="clear" w:color="auto" w:fill="auto"/>
            <w:hideMark/>
          </w:tcPr>
          <w:p w14:paraId="46B80DB3"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lastRenderedPageBreak/>
              <w:t>QCVN 01-28: 2010/BNNPTNT</w:t>
            </w:r>
          </w:p>
        </w:tc>
        <w:tc>
          <w:tcPr>
            <w:tcW w:w="632" w:type="pct"/>
            <w:tcBorders>
              <w:top w:val="nil"/>
              <w:left w:val="nil"/>
              <w:bottom w:val="single" w:sz="4" w:space="0" w:color="auto"/>
              <w:right w:val="single" w:sz="4" w:space="0" w:color="auto"/>
            </w:tcBorders>
            <w:shd w:val="clear" w:color="auto" w:fill="auto"/>
            <w:noWrap/>
            <w:vAlign w:val="bottom"/>
            <w:hideMark/>
          </w:tcPr>
          <w:p w14:paraId="1DF2578F"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7515C005"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E746D0F"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388D25C"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22FADB35"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48D74135"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11B69DD5"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23</w:t>
            </w:r>
          </w:p>
        </w:tc>
        <w:tc>
          <w:tcPr>
            <w:tcW w:w="876" w:type="pct"/>
            <w:tcBorders>
              <w:top w:val="nil"/>
              <w:left w:val="nil"/>
              <w:bottom w:val="single" w:sz="4" w:space="0" w:color="auto"/>
              <w:right w:val="single" w:sz="4" w:space="0" w:color="auto"/>
            </w:tcBorders>
            <w:shd w:val="clear" w:color="auto" w:fill="auto"/>
            <w:hideMark/>
          </w:tcPr>
          <w:p w14:paraId="25D1B50B" w14:textId="77777777" w:rsidR="00314C0D" w:rsidRPr="00314C0D" w:rsidRDefault="00314C0D" w:rsidP="00314C0D">
            <w:pPr>
              <w:spacing w:before="0" w:line="240" w:lineRule="auto"/>
              <w:rPr>
                <w:rFonts w:eastAsia="Times New Roman" w:cs="Times New Roman"/>
                <w:sz w:val="22"/>
              </w:rPr>
            </w:pPr>
            <w:r w:rsidRPr="00314C0D">
              <w:rPr>
                <w:rFonts w:eastAsia="Times New Roman" w:cs="Times New Roman"/>
                <w:sz w:val="22"/>
              </w:rPr>
              <w:t>QCVN về kho chứa thóc</w:t>
            </w:r>
          </w:p>
        </w:tc>
        <w:tc>
          <w:tcPr>
            <w:tcW w:w="633" w:type="pct"/>
            <w:tcBorders>
              <w:top w:val="nil"/>
              <w:left w:val="nil"/>
              <w:bottom w:val="single" w:sz="4" w:space="0" w:color="auto"/>
              <w:right w:val="single" w:sz="4" w:space="0" w:color="auto"/>
            </w:tcBorders>
            <w:shd w:val="clear" w:color="auto" w:fill="auto"/>
            <w:hideMark/>
          </w:tcPr>
          <w:p w14:paraId="791B3777"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01-133:2013/BNNPTNT</w:t>
            </w:r>
          </w:p>
        </w:tc>
        <w:tc>
          <w:tcPr>
            <w:tcW w:w="632" w:type="pct"/>
            <w:tcBorders>
              <w:top w:val="nil"/>
              <w:left w:val="nil"/>
              <w:bottom w:val="single" w:sz="4" w:space="0" w:color="auto"/>
              <w:right w:val="single" w:sz="4" w:space="0" w:color="auto"/>
            </w:tcBorders>
            <w:shd w:val="clear" w:color="auto" w:fill="auto"/>
            <w:noWrap/>
            <w:vAlign w:val="bottom"/>
            <w:hideMark/>
          </w:tcPr>
          <w:p w14:paraId="242BD395"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4060BEA4"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A7E664E"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E27982D"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1005C806"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r w:rsidR="00314C0D" w:rsidRPr="00314C0D" w14:paraId="1D8CC2BF" w14:textId="77777777" w:rsidTr="00AD2408">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04ED5C7C"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24</w:t>
            </w:r>
          </w:p>
        </w:tc>
        <w:tc>
          <w:tcPr>
            <w:tcW w:w="876" w:type="pct"/>
            <w:tcBorders>
              <w:top w:val="nil"/>
              <w:left w:val="nil"/>
              <w:bottom w:val="single" w:sz="4" w:space="0" w:color="auto"/>
              <w:right w:val="single" w:sz="4" w:space="0" w:color="auto"/>
            </w:tcBorders>
            <w:shd w:val="clear" w:color="auto" w:fill="auto"/>
            <w:hideMark/>
          </w:tcPr>
          <w:p w14:paraId="2101A670" w14:textId="77777777" w:rsidR="00314C0D" w:rsidRPr="00314C0D" w:rsidRDefault="00314C0D" w:rsidP="00314C0D">
            <w:pPr>
              <w:spacing w:before="0" w:line="240" w:lineRule="auto"/>
              <w:rPr>
                <w:rFonts w:eastAsia="Times New Roman" w:cs="Times New Roman"/>
                <w:sz w:val="22"/>
              </w:rPr>
            </w:pPr>
            <w:r w:rsidRPr="00314C0D">
              <w:rPr>
                <w:rFonts w:eastAsia="Times New Roman" w:cs="Times New Roman"/>
                <w:sz w:val="22"/>
              </w:rPr>
              <w:t>QCVN về cơ sở xay, xát thóc gạo</w:t>
            </w:r>
          </w:p>
        </w:tc>
        <w:tc>
          <w:tcPr>
            <w:tcW w:w="633" w:type="pct"/>
            <w:tcBorders>
              <w:top w:val="nil"/>
              <w:left w:val="nil"/>
              <w:bottom w:val="single" w:sz="4" w:space="0" w:color="auto"/>
              <w:right w:val="single" w:sz="4" w:space="0" w:color="auto"/>
            </w:tcBorders>
            <w:shd w:val="clear" w:color="auto" w:fill="auto"/>
            <w:hideMark/>
          </w:tcPr>
          <w:p w14:paraId="575AE2AA" w14:textId="77777777" w:rsidR="00314C0D" w:rsidRPr="00314C0D" w:rsidRDefault="00314C0D" w:rsidP="00314C0D">
            <w:pPr>
              <w:spacing w:before="0" w:line="240" w:lineRule="auto"/>
              <w:jc w:val="center"/>
              <w:rPr>
                <w:rFonts w:eastAsia="Times New Roman" w:cs="Times New Roman"/>
                <w:sz w:val="22"/>
              </w:rPr>
            </w:pPr>
            <w:r w:rsidRPr="00314C0D">
              <w:rPr>
                <w:rFonts w:eastAsia="Times New Roman" w:cs="Times New Roman"/>
                <w:sz w:val="22"/>
              </w:rPr>
              <w:t>QCVN 01-134:2013/BNNPTNT</w:t>
            </w:r>
          </w:p>
        </w:tc>
        <w:tc>
          <w:tcPr>
            <w:tcW w:w="632" w:type="pct"/>
            <w:tcBorders>
              <w:top w:val="nil"/>
              <w:left w:val="nil"/>
              <w:bottom w:val="single" w:sz="4" w:space="0" w:color="auto"/>
              <w:right w:val="single" w:sz="4" w:space="0" w:color="auto"/>
            </w:tcBorders>
            <w:shd w:val="clear" w:color="auto" w:fill="auto"/>
            <w:noWrap/>
            <w:vAlign w:val="bottom"/>
            <w:hideMark/>
          </w:tcPr>
          <w:p w14:paraId="54B674A4"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76A58C18"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7FC70BA"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A7D5AB9"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760E4C29" w14:textId="77777777" w:rsidR="00314C0D" w:rsidRPr="00314C0D" w:rsidRDefault="00314C0D" w:rsidP="00314C0D">
            <w:pPr>
              <w:spacing w:before="0" w:line="240" w:lineRule="auto"/>
              <w:jc w:val="left"/>
              <w:rPr>
                <w:rFonts w:eastAsia="Times New Roman" w:cs="Times New Roman"/>
                <w:sz w:val="22"/>
              </w:rPr>
            </w:pPr>
            <w:r w:rsidRPr="00314C0D">
              <w:rPr>
                <w:rFonts w:eastAsia="Times New Roman" w:cs="Times New Roman"/>
                <w:sz w:val="22"/>
              </w:rPr>
              <w:t> </w:t>
            </w:r>
          </w:p>
        </w:tc>
      </w:tr>
    </w:tbl>
    <w:p w14:paraId="5DAB97CF" w14:textId="74CD01B7" w:rsidR="00BB1D16" w:rsidRDefault="00BB1D16" w:rsidP="00EA66B0">
      <w:pPr>
        <w:rPr>
          <w:b/>
          <w:bCs/>
        </w:rPr>
      </w:pPr>
    </w:p>
    <w:p w14:paraId="77C7AE68" w14:textId="427ABF65" w:rsidR="00D73209" w:rsidRDefault="00D73209" w:rsidP="00EA66B0">
      <w:pPr>
        <w:rPr>
          <w:b/>
          <w:bCs/>
        </w:rPr>
      </w:pPr>
    </w:p>
    <w:p w14:paraId="7A0D6A04" w14:textId="6FA923F8" w:rsidR="00D73209" w:rsidRDefault="00D73209" w:rsidP="00EA66B0">
      <w:pPr>
        <w:rPr>
          <w:b/>
          <w:bCs/>
        </w:rPr>
      </w:pPr>
    </w:p>
    <w:p w14:paraId="46D5DF7F" w14:textId="15EBF576" w:rsidR="00D73209" w:rsidRDefault="00D73209" w:rsidP="00EA66B0">
      <w:pPr>
        <w:rPr>
          <w:b/>
          <w:bCs/>
        </w:rPr>
      </w:pPr>
    </w:p>
    <w:p w14:paraId="1834800B" w14:textId="77777777" w:rsidR="00D73209" w:rsidRDefault="00D73209" w:rsidP="00EA66B0">
      <w:pPr>
        <w:rPr>
          <w:b/>
          <w:bCs/>
        </w:rPr>
      </w:pPr>
    </w:p>
    <w:p w14:paraId="60B48E80" w14:textId="5CAA673E" w:rsidR="00EA66B0" w:rsidRPr="00E32984" w:rsidRDefault="00EA66B0" w:rsidP="00F31EFF">
      <w:pPr>
        <w:pStyle w:val="Heading2"/>
      </w:pPr>
      <w:r w:rsidRPr="00E32984">
        <w:lastRenderedPageBreak/>
        <w:t>TIÊU CHUẨN</w:t>
      </w:r>
    </w:p>
    <w:p w14:paraId="670ABD9A" w14:textId="77777777" w:rsidR="00EA66B0" w:rsidRDefault="00EA66B0" w:rsidP="00EA66B0"/>
    <w:p w14:paraId="29F17C85" w14:textId="77777777" w:rsidR="00314C0D" w:rsidRDefault="00E32984" w:rsidP="00F31EFF">
      <w:pPr>
        <w:pStyle w:val="Heading3"/>
        <w:rPr>
          <w:rFonts w:eastAsia="Times New Roman"/>
        </w:rPr>
      </w:pPr>
      <w:r w:rsidRPr="00EA66B0">
        <w:rPr>
          <w:rFonts w:eastAsia="Times New Roman"/>
        </w:rPr>
        <w:t>I</w:t>
      </w:r>
      <w:r w:rsidRPr="00EA66B0">
        <w:rPr>
          <w:rFonts w:eastAsia="Times New Roman"/>
        </w:rPr>
        <w:tab/>
        <w:t xml:space="preserve">Giống </w:t>
      </w:r>
    </w:p>
    <w:p w14:paraId="4942709D" w14:textId="73B582EC" w:rsidR="00E32984" w:rsidRPr="00314C0D" w:rsidRDefault="00314C0D" w:rsidP="00314C0D">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w:t>
      </w:r>
      <w:r w:rsidRPr="00535384">
        <w:rPr>
          <w:b w:val="0"/>
          <w:bCs/>
        </w:rPr>
        <w:fldChar w:fldCharType="end"/>
      </w:r>
      <w:r w:rsidRPr="00535384">
        <w:rPr>
          <w:b w:val="0"/>
          <w:bCs/>
        </w:rPr>
        <w:t xml:space="preserve">: Đánh giá mức độ áp dụng </w:t>
      </w:r>
      <w:r>
        <w:rPr>
          <w:b w:val="0"/>
          <w:bCs/>
        </w:rPr>
        <w:t>T</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00E32984" w:rsidRPr="00EA66B0">
        <w:rPr>
          <w:rFonts w:eastAsia="Times New Roman" w:cs="Times New Roman"/>
          <w:b w:val="0"/>
          <w:bCs/>
        </w:rPr>
        <w:tab/>
      </w:r>
      <w:r w:rsidR="00E32984" w:rsidRPr="00EA66B0">
        <w:rPr>
          <w:rFonts w:eastAsia="Times New Roman" w:cs="Times New Roman"/>
          <w:sz w:val="20"/>
          <w:szCs w:val="20"/>
        </w:rPr>
        <w:tab/>
      </w:r>
      <w:r w:rsidR="00E32984" w:rsidRPr="00EA66B0">
        <w:rPr>
          <w:rFonts w:eastAsia="Times New Roman" w:cs="Times New Roman"/>
          <w:sz w:val="20"/>
          <w:szCs w:val="20"/>
        </w:rPr>
        <w:tab/>
      </w:r>
      <w:r w:rsidR="00E32984" w:rsidRPr="00EA66B0">
        <w:rPr>
          <w:rFonts w:eastAsia="Times New Roman" w:cs="Times New Roman"/>
          <w:sz w:val="20"/>
          <w:szCs w:val="20"/>
        </w:rPr>
        <w:tab/>
      </w:r>
    </w:p>
    <w:tbl>
      <w:tblPr>
        <w:tblW w:w="5000" w:type="pct"/>
        <w:tblLook w:val="04A0" w:firstRow="1" w:lastRow="0" w:firstColumn="1" w:lastColumn="0" w:noHBand="0" w:noVBand="1"/>
      </w:tblPr>
      <w:tblGrid>
        <w:gridCol w:w="601"/>
        <w:gridCol w:w="6454"/>
        <w:gridCol w:w="2904"/>
        <w:gridCol w:w="1150"/>
        <w:gridCol w:w="1150"/>
        <w:gridCol w:w="1153"/>
        <w:gridCol w:w="1150"/>
      </w:tblGrid>
      <w:tr w:rsidR="00EA66B0" w:rsidRPr="00EA66B0" w14:paraId="3FA40CCB" w14:textId="77777777" w:rsidTr="00E32984">
        <w:trPr>
          <w:trHeight w:val="288"/>
          <w:tblHeader/>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62814"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2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C5A36"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Tên TCVN</w:t>
            </w:r>
          </w:p>
        </w:tc>
        <w:tc>
          <w:tcPr>
            <w:tcW w:w="9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DA660"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1186" w:type="pct"/>
            <w:gridSpan w:val="3"/>
            <w:tcBorders>
              <w:top w:val="single" w:sz="4" w:space="0" w:color="auto"/>
              <w:left w:val="nil"/>
              <w:bottom w:val="single" w:sz="4" w:space="0" w:color="auto"/>
              <w:right w:val="single" w:sz="4" w:space="0" w:color="auto"/>
            </w:tcBorders>
            <w:shd w:val="clear" w:color="auto" w:fill="auto"/>
            <w:vAlign w:val="center"/>
            <w:hideMark/>
          </w:tcPr>
          <w:p w14:paraId="4EA4AC22"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Tần suất áp dụng </w:t>
            </w:r>
            <w:r w:rsidRPr="00EA66B0">
              <w:rPr>
                <w:rFonts w:eastAsia="Times New Roman" w:cs="Times New Roman"/>
                <w:b/>
                <w:bCs/>
                <w:sz w:val="22"/>
              </w:rPr>
              <w:br/>
              <w:t>(đánh dấu X để lựa chọn)</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C667A"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Ý kiến khác</w:t>
            </w:r>
          </w:p>
        </w:tc>
      </w:tr>
      <w:tr w:rsidR="00EA66B0" w:rsidRPr="00EA66B0" w14:paraId="46E8F5A2" w14:textId="77777777" w:rsidTr="00E32984">
        <w:trPr>
          <w:trHeight w:val="576"/>
          <w:tblHeader/>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138BA39C" w14:textId="77777777" w:rsidR="00EA66B0" w:rsidRPr="00EA66B0" w:rsidRDefault="00EA66B0" w:rsidP="00EA66B0">
            <w:pPr>
              <w:spacing w:before="0" w:line="240" w:lineRule="auto"/>
              <w:jc w:val="left"/>
              <w:rPr>
                <w:rFonts w:eastAsia="Times New Roman" w:cs="Times New Roman"/>
                <w:b/>
                <w:bCs/>
                <w:sz w:val="22"/>
              </w:rPr>
            </w:pPr>
          </w:p>
        </w:tc>
        <w:tc>
          <w:tcPr>
            <w:tcW w:w="2216" w:type="pct"/>
            <w:vMerge/>
            <w:tcBorders>
              <w:top w:val="single" w:sz="4" w:space="0" w:color="auto"/>
              <w:left w:val="single" w:sz="4" w:space="0" w:color="auto"/>
              <w:bottom w:val="single" w:sz="4" w:space="0" w:color="auto"/>
              <w:right w:val="single" w:sz="4" w:space="0" w:color="auto"/>
            </w:tcBorders>
            <w:vAlign w:val="center"/>
            <w:hideMark/>
          </w:tcPr>
          <w:p w14:paraId="6F1065AB" w14:textId="77777777" w:rsidR="00EA66B0" w:rsidRPr="00EA66B0" w:rsidRDefault="00EA66B0" w:rsidP="00EA66B0">
            <w:pPr>
              <w:spacing w:before="0" w:line="240" w:lineRule="auto"/>
              <w:jc w:val="left"/>
              <w:rPr>
                <w:rFonts w:eastAsia="Times New Roman" w:cs="Times New Roman"/>
                <w:b/>
                <w:bCs/>
                <w:sz w:val="22"/>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631954B1" w14:textId="77777777" w:rsidR="00EA66B0" w:rsidRPr="00EA66B0" w:rsidRDefault="00EA66B0" w:rsidP="00EA66B0">
            <w:pPr>
              <w:spacing w:before="0" w:line="240" w:lineRule="auto"/>
              <w:jc w:val="left"/>
              <w:rPr>
                <w:rFonts w:eastAsia="Times New Roman" w:cs="Times New Roman"/>
                <w:b/>
                <w:bCs/>
                <w:sz w:val="22"/>
              </w:rPr>
            </w:pPr>
          </w:p>
        </w:tc>
        <w:tc>
          <w:tcPr>
            <w:tcW w:w="395" w:type="pct"/>
            <w:tcBorders>
              <w:top w:val="nil"/>
              <w:left w:val="nil"/>
              <w:bottom w:val="single" w:sz="4" w:space="0" w:color="auto"/>
              <w:right w:val="single" w:sz="4" w:space="0" w:color="auto"/>
            </w:tcBorders>
            <w:shd w:val="clear" w:color="auto" w:fill="auto"/>
            <w:vAlign w:val="center"/>
            <w:hideMark/>
          </w:tcPr>
          <w:p w14:paraId="5DD30901"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Thường xuyên</w:t>
            </w:r>
          </w:p>
        </w:tc>
        <w:tc>
          <w:tcPr>
            <w:tcW w:w="395" w:type="pct"/>
            <w:tcBorders>
              <w:top w:val="nil"/>
              <w:left w:val="nil"/>
              <w:bottom w:val="single" w:sz="4" w:space="0" w:color="auto"/>
              <w:right w:val="single" w:sz="4" w:space="0" w:color="auto"/>
            </w:tcBorders>
            <w:shd w:val="clear" w:color="auto" w:fill="auto"/>
            <w:vAlign w:val="center"/>
            <w:hideMark/>
          </w:tcPr>
          <w:p w14:paraId="040D4B20"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Hiếm khi</w:t>
            </w:r>
          </w:p>
        </w:tc>
        <w:tc>
          <w:tcPr>
            <w:tcW w:w="395" w:type="pct"/>
            <w:tcBorders>
              <w:top w:val="nil"/>
              <w:left w:val="nil"/>
              <w:bottom w:val="single" w:sz="4" w:space="0" w:color="auto"/>
              <w:right w:val="single" w:sz="4" w:space="0" w:color="auto"/>
            </w:tcBorders>
            <w:shd w:val="clear" w:color="auto" w:fill="auto"/>
            <w:vAlign w:val="center"/>
            <w:hideMark/>
          </w:tcPr>
          <w:p w14:paraId="0D07C359"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Chưa áp dụng</w:t>
            </w: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DDDF410" w14:textId="77777777" w:rsidR="00EA66B0" w:rsidRPr="00EA66B0" w:rsidRDefault="00EA66B0" w:rsidP="00EA66B0">
            <w:pPr>
              <w:spacing w:before="0" w:line="240" w:lineRule="auto"/>
              <w:jc w:val="left"/>
              <w:rPr>
                <w:rFonts w:eastAsia="Times New Roman" w:cs="Times New Roman"/>
                <w:b/>
                <w:bCs/>
                <w:sz w:val="22"/>
              </w:rPr>
            </w:pPr>
          </w:p>
        </w:tc>
      </w:tr>
      <w:tr w:rsidR="00EA66B0" w:rsidRPr="00EA66B0" w14:paraId="1E3D31E9"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7224306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w:t>
            </w:r>
          </w:p>
        </w:tc>
        <w:tc>
          <w:tcPr>
            <w:tcW w:w="2216" w:type="pct"/>
            <w:tcBorders>
              <w:top w:val="nil"/>
              <w:left w:val="nil"/>
              <w:bottom w:val="single" w:sz="4" w:space="0" w:color="auto"/>
              <w:right w:val="single" w:sz="4" w:space="0" w:color="auto"/>
            </w:tcBorders>
            <w:shd w:val="clear" w:color="auto" w:fill="auto"/>
            <w:hideMark/>
          </w:tcPr>
          <w:p w14:paraId="7160BB9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 Phương pháp kiểm tra tính đúng giống và độ thuần của lô hạt giống</w:t>
            </w:r>
          </w:p>
        </w:tc>
        <w:tc>
          <w:tcPr>
            <w:tcW w:w="997" w:type="pct"/>
            <w:tcBorders>
              <w:top w:val="nil"/>
              <w:left w:val="nil"/>
              <w:bottom w:val="single" w:sz="4" w:space="0" w:color="auto"/>
              <w:right w:val="single" w:sz="4" w:space="0" w:color="auto"/>
            </w:tcBorders>
            <w:shd w:val="clear" w:color="auto" w:fill="auto"/>
            <w:hideMark/>
          </w:tcPr>
          <w:p w14:paraId="270AC09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8547: 2011</w:t>
            </w:r>
          </w:p>
        </w:tc>
        <w:tc>
          <w:tcPr>
            <w:tcW w:w="395" w:type="pct"/>
            <w:tcBorders>
              <w:top w:val="nil"/>
              <w:left w:val="nil"/>
              <w:bottom w:val="single" w:sz="4" w:space="0" w:color="auto"/>
              <w:right w:val="single" w:sz="4" w:space="0" w:color="auto"/>
            </w:tcBorders>
            <w:shd w:val="clear" w:color="auto" w:fill="auto"/>
            <w:noWrap/>
            <w:vAlign w:val="bottom"/>
            <w:hideMark/>
          </w:tcPr>
          <w:p w14:paraId="628A539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FB69F2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C0565D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6203FD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73B6CDE"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2CB06A3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w:t>
            </w:r>
          </w:p>
        </w:tc>
        <w:tc>
          <w:tcPr>
            <w:tcW w:w="2216" w:type="pct"/>
            <w:tcBorders>
              <w:top w:val="nil"/>
              <w:left w:val="nil"/>
              <w:bottom w:val="single" w:sz="4" w:space="0" w:color="auto"/>
              <w:right w:val="single" w:sz="4" w:space="0" w:color="auto"/>
            </w:tcBorders>
            <w:shd w:val="clear" w:color="auto" w:fill="auto"/>
            <w:hideMark/>
          </w:tcPr>
          <w:p w14:paraId="06E7D77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Hạt giống cây trồng- Phương pháp kiểm nghiệm</w:t>
            </w:r>
          </w:p>
        </w:tc>
        <w:tc>
          <w:tcPr>
            <w:tcW w:w="997" w:type="pct"/>
            <w:tcBorders>
              <w:top w:val="nil"/>
              <w:left w:val="nil"/>
              <w:bottom w:val="single" w:sz="4" w:space="0" w:color="auto"/>
              <w:right w:val="single" w:sz="4" w:space="0" w:color="auto"/>
            </w:tcBorders>
            <w:shd w:val="clear" w:color="auto" w:fill="auto"/>
            <w:hideMark/>
          </w:tcPr>
          <w:p w14:paraId="0742948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8548: 2011</w:t>
            </w:r>
          </w:p>
        </w:tc>
        <w:tc>
          <w:tcPr>
            <w:tcW w:w="395" w:type="pct"/>
            <w:tcBorders>
              <w:top w:val="nil"/>
              <w:left w:val="nil"/>
              <w:bottom w:val="single" w:sz="4" w:space="0" w:color="auto"/>
              <w:right w:val="single" w:sz="4" w:space="0" w:color="auto"/>
            </w:tcBorders>
            <w:shd w:val="clear" w:color="auto" w:fill="auto"/>
            <w:noWrap/>
            <w:vAlign w:val="bottom"/>
            <w:hideMark/>
          </w:tcPr>
          <w:p w14:paraId="2048C8C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34B239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4A0C1D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638AC6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13B4CD4"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3DCC855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w:t>
            </w:r>
          </w:p>
        </w:tc>
        <w:tc>
          <w:tcPr>
            <w:tcW w:w="2216" w:type="pct"/>
            <w:tcBorders>
              <w:top w:val="nil"/>
              <w:left w:val="nil"/>
              <w:bottom w:val="single" w:sz="4" w:space="0" w:color="auto"/>
              <w:right w:val="single" w:sz="4" w:space="0" w:color="auto"/>
            </w:tcBorders>
            <w:shd w:val="clear" w:color="auto" w:fill="auto"/>
            <w:hideMark/>
          </w:tcPr>
          <w:p w14:paraId="6A24752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trồng - Nguyên tắc chung về lấy mẫu và chuẩn bị mẫu để phân tích một số nguyên tố</w:t>
            </w:r>
          </w:p>
        </w:tc>
        <w:tc>
          <w:tcPr>
            <w:tcW w:w="997" w:type="pct"/>
            <w:tcBorders>
              <w:top w:val="nil"/>
              <w:left w:val="nil"/>
              <w:bottom w:val="single" w:sz="4" w:space="0" w:color="auto"/>
              <w:right w:val="single" w:sz="4" w:space="0" w:color="auto"/>
            </w:tcBorders>
            <w:shd w:val="clear" w:color="auto" w:fill="auto"/>
            <w:hideMark/>
          </w:tcPr>
          <w:p w14:paraId="13B05B5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8551: 2010</w:t>
            </w:r>
          </w:p>
        </w:tc>
        <w:tc>
          <w:tcPr>
            <w:tcW w:w="395" w:type="pct"/>
            <w:tcBorders>
              <w:top w:val="nil"/>
              <w:left w:val="nil"/>
              <w:bottom w:val="single" w:sz="4" w:space="0" w:color="auto"/>
              <w:right w:val="single" w:sz="4" w:space="0" w:color="auto"/>
            </w:tcBorders>
            <w:shd w:val="clear" w:color="auto" w:fill="auto"/>
            <w:noWrap/>
            <w:vAlign w:val="bottom"/>
            <w:hideMark/>
          </w:tcPr>
          <w:p w14:paraId="6FAD45E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560010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F13DC9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80209B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175EE8B"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0AFF465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w:t>
            </w:r>
          </w:p>
        </w:tc>
        <w:tc>
          <w:tcPr>
            <w:tcW w:w="2216" w:type="pct"/>
            <w:tcBorders>
              <w:top w:val="nil"/>
              <w:left w:val="nil"/>
              <w:bottom w:val="single" w:sz="4" w:space="0" w:color="auto"/>
              <w:right w:val="single" w:sz="4" w:space="0" w:color="auto"/>
            </w:tcBorders>
            <w:shd w:val="clear" w:color="auto" w:fill="auto"/>
            <w:hideMark/>
          </w:tcPr>
          <w:p w14:paraId="7E39817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trồng - Xác định nitrat và nitrit bằng phương pháp so màu</w:t>
            </w:r>
          </w:p>
        </w:tc>
        <w:tc>
          <w:tcPr>
            <w:tcW w:w="997" w:type="pct"/>
            <w:tcBorders>
              <w:top w:val="nil"/>
              <w:left w:val="nil"/>
              <w:bottom w:val="single" w:sz="4" w:space="0" w:color="auto"/>
              <w:right w:val="single" w:sz="4" w:space="0" w:color="auto"/>
            </w:tcBorders>
            <w:shd w:val="clear" w:color="auto" w:fill="auto"/>
            <w:hideMark/>
          </w:tcPr>
          <w:p w14:paraId="7F27BB1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8742:2011</w:t>
            </w:r>
          </w:p>
        </w:tc>
        <w:tc>
          <w:tcPr>
            <w:tcW w:w="395" w:type="pct"/>
            <w:tcBorders>
              <w:top w:val="nil"/>
              <w:left w:val="nil"/>
              <w:bottom w:val="single" w:sz="4" w:space="0" w:color="auto"/>
              <w:right w:val="single" w:sz="4" w:space="0" w:color="auto"/>
            </w:tcBorders>
            <w:shd w:val="clear" w:color="auto" w:fill="auto"/>
            <w:noWrap/>
            <w:vAlign w:val="bottom"/>
            <w:hideMark/>
          </w:tcPr>
          <w:p w14:paraId="3241690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267EFC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865F61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A9E999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CC48DB3"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544D446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5</w:t>
            </w:r>
          </w:p>
        </w:tc>
        <w:tc>
          <w:tcPr>
            <w:tcW w:w="2216" w:type="pct"/>
            <w:tcBorders>
              <w:top w:val="nil"/>
              <w:left w:val="nil"/>
              <w:bottom w:val="single" w:sz="4" w:space="0" w:color="auto"/>
              <w:right w:val="single" w:sz="4" w:space="0" w:color="auto"/>
            </w:tcBorders>
            <w:shd w:val="clear" w:color="auto" w:fill="auto"/>
            <w:hideMark/>
          </w:tcPr>
          <w:p w14:paraId="334611A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Hạt giống cây trồng - Hướng dẫn xác định khả năng sống bằng phép thử Tetrazolium</w:t>
            </w:r>
          </w:p>
        </w:tc>
        <w:tc>
          <w:tcPr>
            <w:tcW w:w="997" w:type="pct"/>
            <w:tcBorders>
              <w:top w:val="nil"/>
              <w:left w:val="nil"/>
              <w:bottom w:val="single" w:sz="4" w:space="0" w:color="auto"/>
              <w:right w:val="single" w:sz="4" w:space="0" w:color="auto"/>
            </w:tcBorders>
            <w:shd w:val="clear" w:color="auto" w:fill="auto"/>
            <w:noWrap/>
            <w:hideMark/>
          </w:tcPr>
          <w:p w14:paraId="221F7B7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 xml:space="preserve">TCVN 10910:2016 </w:t>
            </w:r>
          </w:p>
        </w:tc>
        <w:tc>
          <w:tcPr>
            <w:tcW w:w="395" w:type="pct"/>
            <w:tcBorders>
              <w:top w:val="nil"/>
              <w:left w:val="nil"/>
              <w:bottom w:val="single" w:sz="4" w:space="0" w:color="auto"/>
              <w:right w:val="single" w:sz="4" w:space="0" w:color="auto"/>
            </w:tcBorders>
            <w:shd w:val="clear" w:color="auto" w:fill="auto"/>
            <w:noWrap/>
            <w:vAlign w:val="bottom"/>
            <w:hideMark/>
          </w:tcPr>
          <w:p w14:paraId="2CD0A1F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AE1F50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98273F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CA6F9A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60577B4" w14:textId="77777777" w:rsidTr="003348C6">
        <w:trPr>
          <w:trHeight w:val="864"/>
        </w:trPr>
        <w:tc>
          <w:tcPr>
            <w:tcW w:w="206" w:type="pct"/>
            <w:tcBorders>
              <w:top w:val="nil"/>
              <w:left w:val="single" w:sz="4" w:space="0" w:color="auto"/>
              <w:bottom w:val="single" w:sz="4" w:space="0" w:color="auto"/>
              <w:right w:val="single" w:sz="4" w:space="0" w:color="auto"/>
            </w:tcBorders>
            <w:shd w:val="clear" w:color="auto" w:fill="auto"/>
            <w:hideMark/>
          </w:tcPr>
          <w:p w14:paraId="1B7D0CE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6</w:t>
            </w:r>
          </w:p>
        </w:tc>
        <w:tc>
          <w:tcPr>
            <w:tcW w:w="2216" w:type="pct"/>
            <w:tcBorders>
              <w:top w:val="nil"/>
              <w:left w:val="nil"/>
              <w:bottom w:val="single" w:sz="4" w:space="0" w:color="auto"/>
              <w:right w:val="single" w:sz="4" w:space="0" w:color="auto"/>
            </w:tcBorders>
            <w:shd w:val="clear" w:color="auto" w:fill="auto"/>
            <w:hideMark/>
          </w:tcPr>
          <w:p w14:paraId="2764E3F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giá trị canh tác và giá trị sử dụng –</w:t>
            </w:r>
            <w:r w:rsidRPr="00EA66B0">
              <w:rPr>
                <w:rFonts w:eastAsia="Times New Roman" w:cs="Times New Roman"/>
                <w:sz w:val="22"/>
              </w:rPr>
              <w:br/>
              <w:t>Phần 1: Giống lúa</w:t>
            </w:r>
          </w:p>
        </w:tc>
        <w:tc>
          <w:tcPr>
            <w:tcW w:w="997" w:type="pct"/>
            <w:tcBorders>
              <w:top w:val="nil"/>
              <w:left w:val="nil"/>
              <w:bottom w:val="single" w:sz="4" w:space="0" w:color="auto"/>
              <w:right w:val="single" w:sz="4" w:space="0" w:color="auto"/>
            </w:tcBorders>
            <w:shd w:val="clear" w:color="auto" w:fill="auto"/>
            <w:hideMark/>
          </w:tcPr>
          <w:p w14:paraId="64896F3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13381-1:2021</w:t>
            </w:r>
          </w:p>
        </w:tc>
        <w:tc>
          <w:tcPr>
            <w:tcW w:w="395" w:type="pct"/>
            <w:tcBorders>
              <w:top w:val="nil"/>
              <w:left w:val="nil"/>
              <w:bottom w:val="single" w:sz="4" w:space="0" w:color="auto"/>
              <w:right w:val="single" w:sz="4" w:space="0" w:color="auto"/>
            </w:tcBorders>
            <w:shd w:val="clear" w:color="auto" w:fill="auto"/>
            <w:noWrap/>
            <w:vAlign w:val="bottom"/>
            <w:hideMark/>
          </w:tcPr>
          <w:p w14:paraId="077C629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9DE9A3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BCDF5C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75AEB6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7C3DBD8" w14:textId="77777777" w:rsidTr="003348C6">
        <w:trPr>
          <w:trHeight w:val="864"/>
        </w:trPr>
        <w:tc>
          <w:tcPr>
            <w:tcW w:w="206" w:type="pct"/>
            <w:tcBorders>
              <w:top w:val="nil"/>
              <w:left w:val="single" w:sz="4" w:space="0" w:color="auto"/>
              <w:bottom w:val="single" w:sz="4" w:space="0" w:color="auto"/>
              <w:right w:val="single" w:sz="4" w:space="0" w:color="auto"/>
            </w:tcBorders>
            <w:shd w:val="clear" w:color="auto" w:fill="auto"/>
            <w:hideMark/>
          </w:tcPr>
          <w:p w14:paraId="7ACE117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7</w:t>
            </w:r>
          </w:p>
        </w:tc>
        <w:tc>
          <w:tcPr>
            <w:tcW w:w="2216" w:type="pct"/>
            <w:tcBorders>
              <w:top w:val="nil"/>
              <w:left w:val="nil"/>
              <w:bottom w:val="single" w:sz="4" w:space="0" w:color="auto"/>
              <w:right w:val="single" w:sz="4" w:space="0" w:color="auto"/>
            </w:tcBorders>
            <w:shd w:val="clear" w:color="auto" w:fill="auto"/>
            <w:hideMark/>
          </w:tcPr>
          <w:p w14:paraId="4E80598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giá trị canh tác và giá trị sử dụng –</w:t>
            </w:r>
            <w:r w:rsidRPr="00EA66B0">
              <w:rPr>
                <w:rFonts w:eastAsia="Times New Roman" w:cs="Times New Roman"/>
                <w:sz w:val="22"/>
              </w:rPr>
              <w:br/>
              <w:t>Phần 2: Giống ngô</w:t>
            </w:r>
          </w:p>
        </w:tc>
        <w:tc>
          <w:tcPr>
            <w:tcW w:w="997" w:type="pct"/>
            <w:tcBorders>
              <w:top w:val="nil"/>
              <w:left w:val="nil"/>
              <w:bottom w:val="single" w:sz="4" w:space="0" w:color="auto"/>
              <w:right w:val="single" w:sz="4" w:space="0" w:color="auto"/>
            </w:tcBorders>
            <w:shd w:val="clear" w:color="auto" w:fill="auto"/>
            <w:hideMark/>
          </w:tcPr>
          <w:p w14:paraId="2CF8119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13381-2:2021</w:t>
            </w:r>
          </w:p>
        </w:tc>
        <w:tc>
          <w:tcPr>
            <w:tcW w:w="395" w:type="pct"/>
            <w:tcBorders>
              <w:top w:val="nil"/>
              <w:left w:val="nil"/>
              <w:bottom w:val="single" w:sz="4" w:space="0" w:color="auto"/>
              <w:right w:val="single" w:sz="4" w:space="0" w:color="auto"/>
            </w:tcBorders>
            <w:shd w:val="clear" w:color="auto" w:fill="auto"/>
            <w:noWrap/>
            <w:vAlign w:val="bottom"/>
            <w:hideMark/>
          </w:tcPr>
          <w:p w14:paraId="43C6F35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27240A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42602C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1467A0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B03120B" w14:textId="77777777" w:rsidTr="003348C6">
        <w:trPr>
          <w:trHeight w:val="864"/>
        </w:trPr>
        <w:tc>
          <w:tcPr>
            <w:tcW w:w="206" w:type="pct"/>
            <w:tcBorders>
              <w:top w:val="nil"/>
              <w:left w:val="single" w:sz="4" w:space="0" w:color="auto"/>
              <w:bottom w:val="single" w:sz="4" w:space="0" w:color="auto"/>
              <w:right w:val="single" w:sz="4" w:space="0" w:color="auto"/>
            </w:tcBorders>
            <w:shd w:val="clear" w:color="auto" w:fill="auto"/>
            <w:hideMark/>
          </w:tcPr>
          <w:p w14:paraId="2FD5D8F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8</w:t>
            </w:r>
          </w:p>
        </w:tc>
        <w:tc>
          <w:tcPr>
            <w:tcW w:w="2216" w:type="pct"/>
            <w:tcBorders>
              <w:top w:val="nil"/>
              <w:left w:val="nil"/>
              <w:bottom w:val="single" w:sz="4" w:space="0" w:color="auto"/>
              <w:right w:val="single" w:sz="4" w:space="0" w:color="auto"/>
            </w:tcBorders>
            <w:shd w:val="clear" w:color="auto" w:fill="auto"/>
            <w:hideMark/>
          </w:tcPr>
          <w:p w14:paraId="39F254E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tính khác biệt, tính đồng nhất và</w:t>
            </w:r>
            <w:r w:rsidRPr="00EA66B0">
              <w:rPr>
                <w:rFonts w:eastAsia="Times New Roman" w:cs="Times New Roman"/>
                <w:sz w:val="22"/>
              </w:rPr>
              <w:br/>
              <w:t>tính ổn định – Phần 1: Giống lúa</w:t>
            </w:r>
          </w:p>
        </w:tc>
        <w:tc>
          <w:tcPr>
            <w:tcW w:w="997" w:type="pct"/>
            <w:tcBorders>
              <w:top w:val="nil"/>
              <w:left w:val="nil"/>
              <w:bottom w:val="single" w:sz="4" w:space="0" w:color="auto"/>
              <w:right w:val="single" w:sz="4" w:space="0" w:color="auto"/>
            </w:tcBorders>
            <w:shd w:val="clear" w:color="auto" w:fill="auto"/>
            <w:hideMark/>
          </w:tcPr>
          <w:p w14:paraId="20B0DAF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13382-1:2021</w:t>
            </w:r>
          </w:p>
        </w:tc>
        <w:tc>
          <w:tcPr>
            <w:tcW w:w="395" w:type="pct"/>
            <w:tcBorders>
              <w:top w:val="nil"/>
              <w:left w:val="nil"/>
              <w:bottom w:val="single" w:sz="4" w:space="0" w:color="auto"/>
              <w:right w:val="single" w:sz="4" w:space="0" w:color="auto"/>
            </w:tcBorders>
            <w:shd w:val="clear" w:color="auto" w:fill="auto"/>
            <w:noWrap/>
            <w:vAlign w:val="bottom"/>
            <w:hideMark/>
          </w:tcPr>
          <w:p w14:paraId="3BCD31E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9FFAA7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03C026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936165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C474FA3" w14:textId="77777777" w:rsidTr="003348C6">
        <w:trPr>
          <w:trHeight w:val="864"/>
        </w:trPr>
        <w:tc>
          <w:tcPr>
            <w:tcW w:w="206" w:type="pct"/>
            <w:tcBorders>
              <w:top w:val="nil"/>
              <w:left w:val="single" w:sz="4" w:space="0" w:color="auto"/>
              <w:bottom w:val="single" w:sz="4" w:space="0" w:color="auto"/>
              <w:right w:val="single" w:sz="4" w:space="0" w:color="auto"/>
            </w:tcBorders>
            <w:shd w:val="clear" w:color="auto" w:fill="auto"/>
            <w:hideMark/>
          </w:tcPr>
          <w:p w14:paraId="7FD80A0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9</w:t>
            </w:r>
          </w:p>
        </w:tc>
        <w:tc>
          <w:tcPr>
            <w:tcW w:w="2216" w:type="pct"/>
            <w:tcBorders>
              <w:top w:val="nil"/>
              <w:left w:val="nil"/>
              <w:bottom w:val="single" w:sz="4" w:space="0" w:color="auto"/>
              <w:right w:val="single" w:sz="4" w:space="0" w:color="auto"/>
            </w:tcBorders>
            <w:shd w:val="clear" w:color="auto" w:fill="auto"/>
            <w:hideMark/>
          </w:tcPr>
          <w:p w14:paraId="1E06C80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tính khác biệt, tính đồng nhất và</w:t>
            </w:r>
            <w:r w:rsidRPr="00EA66B0">
              <w:rPr>
                <w:rFonts w:eastAsia="Times New Roman" w:cs="Times New Roman"/>
                <w:sz w:val="22"/>
              </w:rPr>
              <w:br/>
              <w:t>tính ổn định – Phần 2: Giống ngô</w:t>
            </w:r>
          </w:p>
        </w:tc>
        <w:tc>
          <w:tcPr>
            <w:tcW w:w="997" w:type="pct"/>
            <w:tcBorders>
              <w:top w:val="nil"/>
              <w:left w:val="nil"/>
              <w:bottom w:val="single" w:sz="4" w:space="0" w:color="auto"/>
              <w:right w:val="single" w:sz="4" w:space="0" w:color="auto"/>
            </w:tcBorders>
            <w:shd w:val="clear" w:color="auto" w:fill="auto"/>
            <w:hideMark/>
          </w:tcPr>
          <w:p w14:paraId="053481A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13382-2:2021</w:t>
            </w:r>
          </w:p>
        </w:tc>
        <w:tc>
          <w:tcPr>
            <w:tcW w:w="395" w:type="pct"/>
            <w:tcBorders>
              <w:top w:val="nil"/>
              <w:left w:val="nil"/>
              <w:bottom w:val="single" w:sz="4" w:space="0" w:color="auto"/>
              <w:right w:val="single" w:sz="4" w:space="0" w:color="auto"/>
            </w:tcBorders>
            <w:shd w:val="clear" w:color="auto" w:fill="auto"/>
            <w:noWrap/>
            <w:vAlign w:val="bottom"/>
            <w:hideMark/>
          </w:tcPr>
          <w:p w14:paraId="4A5E6D4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392606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189510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BF6F5F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CC63AE8"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36C6F58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10</w:t>
            </w:r>
          </w:p>
        </w:tc>
        <w:tc>
          <w:tcPr>
            <w:tcW w:w="2216" w:type="pct"/>
            <w:tcBorders>
              <w:top w:val="nil"/>
              <w:left w:val="nil"/>
              <w:bottom w:val="single" w:sz="4" w:space="0" w:color="auto"/>
              <w:right w:val="single" w:sz="4" w:space="0" w:color="auto"/>
            </w:tcBorders>
            <w:shd w:val="clear" w:color="auto" w:fill="auto"/>
            <w:hideMark/>
          </w:tcPr>
          <w:p w14:paraId="09C7448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3: Giống cam</w:t>
            </w:r>
          </w:p>
        </w:tc>
        <w:tc>
          <w:tcPr>
            <w:tcW w:w="997" w:type="pct"/>
            <w:tcBorders>
              <w:top w:val="nil"/>
              <w:left w:val="nil"/>
              <w:bottom w:val="single" w:sz="4" w:space="0" w:color="auto"/>
              <w:right w:val="single" w:sz="4" w:space="0" w:color="auto"/>
            </w:tcBorders>
            <w:shd w:val="clear" w:color="auto" w:fill="auto"/>
            <w:hideMark/>
          </w:tcPr>
          <w:p w14:paraId="3C9C666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13382-3:2022</w:t>
            </w:r>
          </w:p>
        </w:tc>
        <w:tc>
          <w:tcPr>
            <w:tcW w:w="395" w:type="pct"/>
            <w:tcBorders>
              <w:top w:val="nil"/>
              <w:left w:val="nil"/>
              <w:bottom w:val="single" w:sz="4" w:space="0" w:color="auto"/>
              <w:right w:val="single" w:sz="4" w:space="0" w:color="auto"/>
            </w:tcBorders>
            <w:shd w:val="clear" w:color="auto" w:fill="auto"/>
            <w:noWrap/>
            <w:vAlign w:val="bottom"/>
            <w:hideMark/>
          </w:tcPr>
          <w:p w14:paraId="571241B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26F9BF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EC00D9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8D5CA7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BB96B0C"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0BCECF2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11</w:t>
            </w:r>
          </w:p>
        </w:tc>
        <w:tc>
          <w:tcPr>
            <w:tcW w:w="2216" w:type="pct"/>
            <w:tcBorders>
              <w:top w:val="nil"/>
              <w:left w:val="nil"/>
              <w:bottom w:val="single" w:sz="4" w:space="0" w:color="auto"/>
              <w:right w:val="single" w:sz="4" w:space="0" w:color="auto"/>
            </w:tcBorders>
            <w:shd w:val="clear" w:color="auto" w:fill="auto"/>
            <w:hideMark/>
          </w:tcPr>
          <w:p w14:paraId="17ED717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4: Giống bưởi</w:t>
            </w:r>
          </w:p>
        </w:tc>
        <w:tc>
          <w:tcPr>
            <w:tcW w:w="997" w:type="pct"/>
            <w:tcBorders>
              <w:top w:val="nil"/>
              <w:left w:val="nil"/>
              <w:bottom w:val="single" w:sz="4" w:space="0" w:color="auto"/>
              <w:right w:val="single" w:sz="4" w:space="0" w:color="auto"/>
            </w:tcBorders>
            <w:shd w:val="clear" w:color="auto" w:fill="auto"/>
            <w:hideMark/>
          </w:tcPr>
          <w:p w14:paraId="0B26D6D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13382-4:2022</w:t>
            </w:r>
          </w:p>
        </w:tc>
        <w:tc>
          <w:tcPr>
            <w:tcW w:w="395" w:type="pct"/>
            <w:tcBorders>
              <w:top w:val="nil"/>
              <w:left w:val="nil"/>
              <w:bottom w:val="single" w:sz="4" w:space="0" w:color="auto"/>
              <w:right w:val="single" w:sz="4" w:space="0" w:color="auto"/>
            </w:tcBorders>
            <w:shd w:val="clear" w:color="auto" w:fill="auto"/>
            <w:noWrap/>
            <w:vAlign w:val="bottom"/>
            <w:hideMark/>
          </w:tcPr>
          <w:p w14:paraId="6C0C020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3B72BF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51ED07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A312DD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41EA281"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734C9D8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12</w:t>
            </w:r>
          </w:p>
        </w:tc>
        <w:tc>
          <w:tcPr>
            <w:tcW w:w="2216" w:type="pct"/>
            <w:tcBorders>
              <w:top w:val="nil"/>
              <w:left w:val="nil"/>
              <w:bottom w:val="single" w:sz="4" w:space="0" w:color="auto"/>
              <w:right w:val="single" w:sz="4" w:space="0" w:color="auto"/>
            </w:tcBorders>
            <w:shd w:val="clear" w:color="auto" w:fill="auto"/>
            <w:hideMark/>
          </w:tcPr>
          <w:p w14:paraId="5D44FD2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5: Giống chuối</w:t>
            </w:r>
          </w:p>
        </w:tc>
        <w:tc>
          <w:tcPr>
            <w:tcW w:w="997" w:type="pct"/>
            <w:tcBorders>
              <w:top w:val="nil"/>
              <w:left w:val="nil"/>
              <w:bottom w:val="single" w:sz="4" w:space="0" w:color="auto"/>
              <w:right w:val="single" w:sz="4" w:space="0" w:color="auto"/>
            </w:tcBorders>
            <w:shd w:val="clear" w:color="auto" w:fill="auto"/>
            <w:hideMark/>
          </w:tcPr>
          <w:p w14:paraId="3AB1377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13382-5:2022</w:t>
            </w:r>
          </w:p>
        </w:tc>
        <w:tc>
          <w:tcPr>
            <w:tcW w:w="395" w:type="pct"/>
            <w:tcBorders>
              <w:top w:val="nil"/>
              <w:left w:val="nil"/>
              <w:bottom w:val="single" w:sz="4" w:space="0" w:color="auto"/>
              <w:right w:val="single" w:sz="4" w:space="0" w:color="auto"/>
            </w:tcBorders>
            <w:shd w:val="clear" w:color="auto" w:fill="auto"/>
            <w:noWrap/>
            <w:vAlign w:val="bottom"/>
            <w:hideMark/>
          </w:tcPr>
          <w:p w14:paraId="3BA95F5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BBC672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5CDFA0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9FD43C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83AB8CA" w14:textId="77777777" w:rsidTr="00D73209">
        <w:trPr>
          <w:trHeight w:val="390"/>
        </w:trPr>
        <w:tc>
          <w:tcPr>
            <w:tcW w:w="206" w:type="pct"/>
            <w:tcBorders>
              <w:top w:val="nil"/>
              <w:left w:val="single" w:sz="4" w:space="0" w:color="auto"/>
              <w:bottom w:val="single" w:sz="4" w:space="0" w:color="auto"/>
              <w:right w:val="single" w:sz="4" w:space="0" w:color="auto"/>
            </w:tcBorders>
            <w:shd w:val="clear" w:color="auto" w:fill="auto"/>
            <w:hideMark/>
          </w:tcPr>
          <w:p w14:paraId="664D0DF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13</w:t>
            </w:r>
          </w:p>
        </w:tc>
        <w:tc>
          <w:tcPr>
            <w:tcW w:w="2216" w:type="pct"/>
            <w:tcBorders>
              <w:top w:val="nil"/>
              <w:left w:val="nil"/>
              <w:bottom w:val="single" w:sz="4" w:space="0" w:color="auto"/>
              <w:right w:val="single" w:sz="4" w:space="0" w:color="auto"/>
            </w:tcBorders>
            <w:shd w:val="clear" w:color="auto" w:fill="auto"/>
            <w:hideMark/>
          </w:tcPr>
          <w:p w14:paraId="351CEA0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6: Giống cà phê</w:t>
            </w:r>
          </w:p>
        </w:tc>
        <w:tc>
          <w:tcPr>
            <w:tcW w:w="997" w:type="pct"/>
            <w:tcBorders>
              <w:top w:val="nil"/>
              <w:left w:val="nil"/>
              <w:bottom w:val="single" w:sz="4" w:space="0" w:color="auto"/>
              <w:right w:val="single" w:sz="4" w:space="0" w:color="auto"/>
            </w:tcBorders>
            <w:shd w:val="clear" w:color="auto" w:fill="auto"/>
            <w:hideMark/>
          </w:tcPr>
          <w:p w14:paraId="314A3A8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13382-6:2022</w:t>
            </w:r>
          </w:p>
        </w:tc>
        <w:tc>
          <w:tcPr>
            <w:tcW w:w="395" w:type="pct"/>
            <w:tcBorders>
              <w:top w:val="nil"/>
              <w:left w:val="nil"/>
              <w:bottom w:val="single" w:sz="4" w:space="0" w:color="auto"/>
              <w:right w:val="single" w:sz="4" w:space="0" w:color="auto"/>
            </w:tcBorders>
            <w:shd w:val="clear" w:color="auto" w:fill="auto"/>
            <w:noWrap/>
            <w:vAlign w:val="bottom"/>
            <w:hideMark/>
          </w:tcPr>
          <w:p w14:paraId="07B4F55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433B97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F5F7F1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D9BACA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C89B0F0"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3FCFF37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14</w:t>
            </w:r>
          </w:p>
        </w:tc>
        <w:tc>
          <w:tcPr>
            <w:tcW w:w="2216" w:type="pct"/>
            <w:tcBorders>
              <w:top w:val="nil"/>
              <w:left w:val="nil"/>
              <w:bottom w:val="single" w:sz="4" w:space="0" w:color="auto"/>
              <w:right w:val="single" w:sz="4" w:space="0" w:color="auto"/>
            </w:tcBorders>
            <w:shd w:val="clear" w:color="auto" w:fill="auto"/>
            <w:hideMark/>
          </w:tcPr>
          <w:p w14:paraId="27BC5DD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giống cam, Quýt, Bưởi - Yêu cầu kỹ thuật</w:t>
            </w:r>
          </w:p>
        </w:tc>
        <w:tc>
          <w:tcPr>
            <w:tcW w:w="997" w:type="pct"/>
            <w:tcBorders>
              <w:top w:val="nil"/>
              <w:left w:val="nil"/>
              <w:bottom w:val="single" w:sz="4" w:space="0" w:color="auto"/>
              <w:right w:val="single" w:sz="4" w:space="0" w:color="auto"/>
            </w:tcBorders>
            <w:shd w:val="clear" w:color="auto" w:fill="auto"/>
            <w:hideMark/>
          </w:tcPr>
          <w:p w14:paraId="00690F1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9302:2013</w:t>
            </w:r>
          </w:p>
        </w:tc>
        <w:tc>
          <w:tcPr>
            <w:tcW w:w="395" w:type="pct"/>
            <w:tcBorders>
              <w:top w:val="nil"/>
              <w:left w:val="nil"/>
              <w:bottom w:val="single" w:sz="4" w:space="0" w:color="auto"/>
              <w:right w:val="single" w:sz="4" w:space="0" w:color="auto"/>
            </w:tcBorders>
            <w:shd w:val="clear" w:color="auto" w:fill="auto"/>
            <w:noWrap/>
            <w:vAlign w:val="bottom"/>
            <w:hideMark/>
          </w:tcPr>
          <w:p w14:paraId="5974ED9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5CB02C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836ADD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4B7DC4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952796C" w14:textId="77777777" w:rsidTr="00D73209">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19559C5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15</w:t>
            </w:r>
          </w:p>
        </w:tc>
        <w:tc>
          <w:tcPr>
            <w:tcW w:w="2216" w:type="pct"/>
            <w:tcBorders>
              <w:top w:val="nil"/>
              <w:left w:val="nil"/>
              <w:bottom w:val="single" w:sz="4" w:space="0" w:color="auto"/>
              <w:right w:val="single" w:sz="4" w:space="0" w:color="auto"/>
            </w:tcBorders>
            <w:shd w:val="clear" w:color="auto" w:fill="auto"/>
            <w:hideMark/>
          </w:tcPr>
          <w:p w14:paraId="045A7A9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Cây giống, hạt giống - Phần 3: Điều</w:t>
            </w:r>
          </w:p>
        </w:tc>
        <w:tc>
          <w:tcPr>
            <w:tcW w:w="997" w:type="pct"/>
            <w:tcBorders>
              <w:top w:val="nil"/>
              <w:left w:val="nil"/>
              <w:bottom w:val="single" w:sz="4" w:space="0" w:color="auto"/>
              <w:right w:val="single" w:sz="4" w:space="0" w:color="auto"/>
            </w:tcBorders>
            <w:shd w:val="clear" w:color="auto" w:fill="auto"/>
            <w:hideMark/>
          </w:tcPr>
          <w:p w14:paraId="1E1D97F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TCVN10684-3:2018</w:t>
            </w:r>
          </w:p>
        </w:tc>
        <w:tc>
          <w:tcPr>
            <w:tcW w:w="395" w:type="pct"/>
            <w:tcBorders>
              <w:top w:val="nil"/>
              <w:left w:val="nil"/>
              <w:bottom w:val="single" w:sz="4" w:space="0" w:color="auto"/>
              <w:right w:val="single" w:sz="4" w:space="0" w:color="auto"/>
            </w:tcBorders>
            <w:shd w:val="clear" w:color="auto" w:fill="auto"/>
            <w:noWrap/>
            <w:vAlign w:val="bottom"/>
            <w:hideMark/>
          </w:tcPr>
          <w:p w14:paraId="705AF56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C847B9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186BC6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8F6A63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13F24688" w14:textId="77777777" w:rsidTr="00D73209">
        <w:trPr>
          <w:trHeight w:val="136"/>
        </w:trPr>
        <w:tc>
          <w:tcPr>
            <w:tcW w:w="206" w:type="pct"/>
            <w:tcBorders>
              <w:top w:val="nil"/>
              <w:left w:val="single" w:sz="4" w:space="0" w:color="auto"/>
              <w:bottom w:val="single" w:sz="4" w:space="0" w:color="auto"/>
              <w:right w:val="single" w:sz="4" w:space="0" w:color="auto"/>
            </w:tcBorders>
            <w:shd w:val="clear" w:color="auto" w:fill="auto"/>
            <w:hideMark/>
          </w:tcPr>
          <w:p w14:paraId="7C08F2F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16</w:t>
            </w:r>
          </w:p>
        </w:tc>
        <w:tc>
          <w:tcPr>
            <w:tcW w:w="2216" w:type="pct"/>
            <w:tcBorders>
              <w:top w:val="nil"/>
              <w:left w:val="nil"/>
              <w:bottom w:val="single" w:sz="4" w:space="0" w:color="auto"/>
              <w:right w:val="single" w:sz="4" w:space="0" w:color="auto"/>
            </w:tcBorders>
            <w:shd w:val="clear" w:color="auto" w:fill="auto"/>
            <w:hideMark/>
          </w:tcPr>
          <w:p w14:paraId="7E5E83B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Cây giống, hạt giống - Phần 4: Hồ tiêu</w:t>
            </w:r>
          </w:p>
        </w:tc>
        <w:tc>
          <w:tcPr>
            <w:tcW w:w="997" w:type="pct"/>
            <w:tcBorders>
              <w:top w:val="nil"/>
              <w:left w:val="nil"/>
              <w:bottom w:val="single" w:sz="4" w:space="0" w:color="auto"/>
              <w:right w:val="single" w:sz="4" w:space="0" w:color="auto"/>
            </w:tcBorders>
            <w:shd w:val="clear" w:color="auto" w:fill="auto"/>
            <w:hideMark/>
          </w:tcPr>
          <w:p w14:paraId="0AEFD92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TCVN10684-4:2018</w:t>
            </w:r>
          </w:p>
        </w:tc>
        <w:tc>
          <w:tcPr>
            <w:tcW w:w="395" w:type="pct"/>
            <w:tcBorders>
              <w:top w:val="nil"/>
              <w:left w:val="nil"/>
              <w:bottom w:val="single" w:sz="4" w:space="0" w:color="auto"/>
              <w:right w:val="single" w:sz="4" w:space="0" w:color="auto"/>
            </w:tcBorders>
            <w:shd w:val="clear" w:color="auto" w:fill="auto"/>
            <w:noWrap/>
            <w:vAlign w:val="bottom"/>
            <w:hideMark/>
          </w:tcPr>
          <w:p w14:paraId="2E696BC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D58924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9EF7CB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391302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352162F"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50887F8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17</w:t>
            </w:r>
          </w:p>
        </w:tc>
        <w:tc>
          <w:tcPr>
            <w:tcW w:w="2216" w:type="pct"/>
            <w:tcBorders>
              <w:top w:val="nil"/>
              <w:left w:val="nil"/>
              <w:bottom w:val="single" w:sz="4" w:space="0" w:color="auto"/>
              <w:right w:val="single" w:sz="4" w:space="0" w:color="auto"/>
            </w:tcBorders>
            <w:shd w:val="clear" w:color="auto" w:fill="auto"/>
            <w:hideMark/>
          </w:tcPr>
          <w:p w14:paraId="1F908F9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giống cây công nghiệp, cây ăn quả lâu năm - Phương pháp kiểm định</w:t>
            </w:r>
          </w:p>
        </w:tc>
        <w:tc>
          <w:tcPr>
            <w:tcW w:w="997" w:type="pct"/>
            <w:tcBorders>
              <w:top w:val="nil"/>
              <w:left w:val="nil"/>
              <w:bottom w:val="single" w:sz="4" w:space="0" w:color="auto"/>
              <w:right w:val="single" w:sz="4" w:space="0" w:color="auto"/>
            </w:tcBorders>
            <w:shd w:val="clear" w:color="auto" w:fill="auto"/>
            <w:hideMark/>
          </w:tcPr>
          <w:p w14:paraId="07E18D3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8550:2018</w:t>
            </w:r>
          </w:p>
        </w:tc>
        <w:tc>
          <w:tcPr>
            <w:tcW w:w="395" w:type="pct"/>
            <w:tcBorders>
              <w:top w:val="nil"/>
              <w:left w:val="nil"/>
              <w:bottom w:val="single" w:sz="4" w:space="0" w:color="auto"/>
              <w:right w:val="single" w:sz="4" w:space="0" w:color="auto"/>
            </w:tcBorders>
            <w:shd w:val="clear" w:color="auto" w:fill="auto"/>
            <w:noWrap/>
            <w:vAlign w:val="bottom"/>
            <w:hideMark/>
          </w:tcPr>
          <w:p w14:paraId="72F440E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F6A3B9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97D559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849691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1337CF28"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5F2A000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18</w:t>
            </w:r>
          </w:p>
        </w:tc>
        <w:tc>
          <w:tcPr>
            <w:tcW w:w="2216" w:type="pct"/>
            <w:tcBorders>
              <w:top w:val="nil"/>
              <w:left w:val="nil"/>
              <w:bottom w:val="single" w:sz="4" w:space="0" w:color="auto"/>
              <w:right w:val="single" w:sz="4" w:space="0" w:color="auto"/>
            </w:tcBorders>
            <w:shd w:val="clear" w:color="auto" w:fill="auto"/>
            <w:hideMark/>
          </w:tcPr>
          <w:p w14:paraId="69512A5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trình sản xuất hạt giống cây trồng tự thụ phấn</w:t>
            </w:r>
          </w:p>
        </w:tc>
        <w:tc>
          <w:tcPr>
            <w:tcW w:w="997" w:type="pct"/>
            <w:tcBorders>
              <w:top w:val="nil"/>
              <w:left w:val="nil"/>
              <w:bottom w:val="single" w:sz="4" w:space="0" w:color="auto"/>
              <w:right w:val="single" w:sz="4" w:space="0" w:color="auto"/>
            </w:tcBorders>
            <w:shd w:val="clear" w:color="auto" w:fill="auto"/>
            <w:hideMark/>
          </w:tcPr>
          <w:p w14:paraId="69D3601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12181:2018</w:t>
            </w:r>
          </w:p>
        </w:tc>
        <w:tc>
          <w:tcPr>
            <w:tcW w:w="395" w:type="pct"/>
            <w:tcBorders>
              <w:top w:val="nil"/>
              <w:left w:val="nil"/>
              <w:bottom w:val="single" w:sz="4" w:space="0" w:color="auto"/>
              <w:right w:val="single" w:sz="4" w:space="0" w:color="auto"/>
            </w:tcBorders>
            <w:shd w:val="clear" w:color="auto" w:fill="auto"/>
            <w:noWrap/>
            <w:vAlign w:val="bottom"/>
            <w:hideMark/>
          </w:tcPr>
          <w:p w14:paraId="6D19590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079F84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2368A3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1624D2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AE8C5C8"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5F12E52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19</w:t>
            </w:r>
          </w:p>
        </w:tc>
        <w:tc>
          <w:tcPr>
            <w:tcW w:w="2216" w:type="pct"/>
            <w:tcBorders>
              <w:top w:val="nil"/>
              <w:left w:val="nil"/>
              <w:bottom w:val="single" w:sz="4" w:space="0" w:color="auto"/>
              <w:right w:val="single" w:sz="4" w:space="0" w:color="auto"/>
            </w:tcBorders>
            <w:shd w:val="clear" w:color="auto" w:fill="auto"/>
            <w:hideMark/>
          </w:tcPr>
          <w:p w14:paraId="72EE0F2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trình sản xuất hạt giống ngô lai</w:t>
            </w:r>
          </w:p>
        </w:tc>
        <w:tc>
          <w:tcPr>
            <w:tcW w:w="997" w:type="pct"/>
            <w:tcBorders>
              <w:top w:val="nil"/>
              <w:left w:val="nil"/>
              <w:bottom w:val="single" w:sz="4" w:space="0" w:color="auto"/>
              <w:right w:val="single" w:sz="4" w:space="0" w:color="auto"/>
            </w:tcBorders>
            <w:shd w:val="clear" w:color="auto" w:fill="auto"/>
            <w:hideMark/>
          </w:tcPr>
          <w:p w14:paraId="31C7A93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12182:2018</w:t>
            </w:r>
          </w:p>
        </w:tc>
        <w:tc>
          <w:tcPr>
            <w:tcW w:w="395" w:type="pct"/>
            <w:tcBorders>
              <w:top w:val="nil"/>
              <w:left w:val="nil"/>
              <w:bottom w:val="single" w:sz="4" w:space="0" w:color="auto"/>
              <w:right w:val="single" w:sz="4" w:space="0" w:color="auto"/>
            </w:tcBorders>
            <w:shd w:val="clear" w:color="auto" w:fill="auto"/>
            <w:noWrap/>
            <w:vAlign w:val="bottom"/>
            <w:hideMark/>
          </w:tcPr>
          <w:p w14:paraId="53B3E51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769A1F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A765F8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A3CD5F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BE10F5D" w14:textId="77777777" w:rsidTr="00D73209">
        <w:trPr>
          <w:trHeight w:val="242"/>
        </w:trPr>
        <w:tc>
          <w:tcPr>
            <w:tcW w:w="206" w:type="pct"/>
            <w:tcBorders>
              <w:top w:val="nil"/>
              <w:left w:val="single" w:sz="4" w:space="0" w:color="auto"/>
              <w:bottom w:val="single" w:sz="4" w:space="0" w:color="auto"/>
              <w:right w:val="single" w:sz="4" w:space="0" w:color="auto"/>
            </w:tcBorders>
            <w:shd w:val="clear" w:color="auto" w:fill="auto"/>
            <w:hideMark/>
          </w:tcPr>
          <w:p w14:paraId="7EF8892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20</w:t>
            </w:r>
          </w:p>
        </w:tc>
        <w:tc>
          <w:tcPr>
            <w:tcW w:w="2216" w:type="pct"/>
            <w:tcBorders>
              <w:top w:val="nil"/>
              <w:left w:val="nil"/>
              <w:bottom w:val="single" w:sz="4" w:space="0" w:color="auto"/>
              <w:right w:val="single" w:sz="4" w:space="0" w:color="auto"/>
            </w:tcBorders>
            <w:shd w:val="clear" w:color="auto" w:fill="auto"/>
            <w:hideMark/>
          </w:tcPr>
          <w:p w14:paraId="1FB3AFE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Tiêu chuẩn cây giống, hạt giống</w:t>
            </w:r>
            <w:r w:rsidRPr="00EA66B0">
              <w:rPr>
                <w:rFonts w:eastAsia="Times New Roman" w:cs="Times New Roman"/>
                <w:sz w:val="22"/>
              </w:rPr>
              <w:br/>
              <w:t xml:space="preserve">Phần 2: Cà phê. </w:t>
            </w:r>
          </w:p>
        </w:tc>
        <w:tc>
          <w:tcPr>
            <w:tcW w:w="997" w:type="pct"/>
            <w:tcBorders>
              <w:top w:val="nil"/>
              <w:left w:val="nil"/>
              <w:bottom w:val="single" w:sz="4" w:space="0" w:color="auto"/>
              <w:right w:val="single" w:sz="4" w:space="0" w:color="auto"/>
            </w:tcBorders>
            <w:shd w:val="clear" w:color="auto" w:fill="auto"/>
            <w:hideMark/>
          </w:tcPr>
          <w:p w14:paraId="4B703D6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TCVN10684-2:2018</w:t>
            </w:r>
          </w:p>
        </w:tc>
        <w:tc>
          <w:tcPr>
            <w:tcW w:w="395" w:type="pct"/>
            <w:tcBorders>
              <w:top w:val="nil"/>
              <w:left w:val="nil"/>
              <w:bottom w:val="single" w:sz="4" w:space="0" w:color="auto"/>
              <w:right w:val="single" w:sz="4" w:space="0" w:color="auto"/>
            </w:tcBorders>
            <w:shd w:val="clear" w:color="auto" w:fill="auto"/>
            <w:noWrap/>
            <w:vAlign w:val="bottom"/>
            <w:hideMark/>
          </w:tcPr>
          <w:p w14:paraId="2BF0AEB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B6BD74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32ECA7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519DA8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C003FC3" w14:textId="77777777" w:rsidTr="00D73209">
        <w:trPr>
          <w:trHeight w:val="292"/>
        </w:trPr>
        <w:tc>
          <w:tcPr>
            <w:tcW w:w="206" w:type="pct"/>
            <w:tcBorders>
              <w:top w:val="nil"/>
              <w:left w:val="single" w:sz="4" w:space="0" w:color="auto"/>
              <w:bottom w:val="single" w:sz="4" w:space="0" w:color="auto"/>
              <w:right w:val="single" w:sz="4" w:space="0" w:color="auto"/>
            </w:tcBorders>
            <w:shd w:val="clear" w:color="auto" w:fill="auto"/>
            <w:hideMark/>
          </w:tcPr>
          <w:p w14:paraId="4417349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21</w:t>
            </w:r>
          </w:p>
        </w:tc>
        <w:tc>
          <w:tcPr>
            <w:tcW w:w="2216" w:type="pct"/>
            <w:tcBorders>
              <w:top w:val="nil"/>
              <w:left w:val="nil"/>
              <w:bottom w:val="single" w:sz="4" w:space="0" w:color="auto"/>
              <w:right w:val="single" w:sz="4" w:space="0" w:color="auto"/>
            </w:tcBorders>
            <w:shd w:val="clear" w:color="auto" w:fill="auto"/>
            <w:hideMark/>
          </w:tcPr>
          <w:p w14:paraId="494A05A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Tiêu chuẩn cây giống, hạt giống</w:t>
            </w:r>
            <w:r w:rsidRPr="00EA66B0">
              <w:rPr>
                <w:rFonts w:eastAsia="Times New Roman" w:cs="Times New Roman"/>
                <w:sz w:val="22"/>
              </w:rPr>
              <w:br/>
              <w:t>Phần 6:  Chè.</w:t>
            </w:r>
          </w:p>
        </w:tc>
        <w:tc>
          <w:tcPr>
            <w:tcW w:w="997" w:type="pct"/>
            <w:tcBorders>
              <w:top w:val="nil"/>
              <w:left w:val="nil"/>
              <w:bottom w:val="single" w:sz="4" w:space="0" w:color="auto"/>
              <w:right w:val="single" w:sz="4" w:space="0" w:color="auto"/>
            </w:tcBorders>
            <w:shd w:val="clear" w:color="auto" w:fill="auto"/>
            <w:hideMark/>
          </w:tcPr>
          <w:p w14:paraId="37C7043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10684</w:t>
            </w:r>
            <w:r w:rsidRPr="00EA66B0">
              <w:rPr>
                <w:rFonts w:eastAsia="Times New Roman" w:cs="Times New Roman"/>
                <w:b/>
                <w:bCs/>
                <w:sz w:val="22"/>
              </w:rPr>
              <w:t>-</w:t>
            </w:r>
            <w:r w:rsidRPr="00EA66B0">
              <w:rPr>
                <w:rFonts w:eastAsia="Times New Roman" w:cs="Times New Roman"/>
                <w:sz w:val="22"/>
              </w:rPr>
              <w:t>6</w:t>
            </w:r>
            <w:r w:rsidRPr="00EA66B0">
              <w:rPr>
                <w:rFonts w:eastAsia="Times New Roman" w:cs="Times New Roman"/>
                <w:b/>
                <w:bCs/>
                <w:sz w:val="22"/>
              </w:rPr>
              <w:t>:</w:t>
            </w:r>
            <w:r w:rsidRPr="00EA66B0">
              <w:rPr>
                <w:rFonts w:eastAsia="Times New Roman" w:cs="Times New Roman"/>
                <w:sz w:val="22"/>
              </w:rPr>
              <w:t>2018</w:t>
            </w:r>
          </w:p>
        </w:tc>
        <w:tc>
          <w:tcPr>
            <w:tcW w:w="395" w:type="pct"/>
            <w:tcBorders>
              <w:top w:val="nil"/>
              <w:left w:val="nil"/>
              <w:bottom w:val="single" w:sz="4" w:space="0" w:color="auto"/>
              <w:right w:val="single" w:sz="4" w:space="0" w:color="auto"/>
            </w:tcBorders>
            <w:shd w:val="clear" w:color="auto" w:fill="auto"/>
            <w:noWrap/>
            <w:vAlign w:val="bottom"/>
            <w:hideMark/>
          </w:tcPr>
          <w:p w14:paraId="68F8E50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F7728D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9669E2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0CDA35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2092C20" w14:textId="77777777" w:rsidTr="00D73209">
        <w:trPr>
          <w:trHeight w:val="61"/>
        </w:trPr>
        <w:tc>
          <w:tcPr>
            <w:tcW w:w="206" w:type="pct"/>
            <w:tcBorders>
              <w:top w:val="nil"/>
              <w:left w:val="single" w:sz="4" w:space="0" w:color="auto"/>
              <w:bottom w:val="single" w:sz="4" w:space="0" w:color="auto"/>
              <w:right w:val="single" w:sz="4" w:space="0" w:color="auto"/>
            </w:tcBorders>
            <w:shd w:val="clear" w:color="auto" w:fill="auto"/>
            <w:hideMark/>
          </w:tcPr>
          <w:p w14:paraId="209AD8A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22</w:t>
            </w:r>
          </w:p>
        </w:tc>
        <w:tc>
          <w:tcPr>
            <w:tcW w:w="2216" w:type="pct"/>
            <w:tcBorders>
              <w:top w:val="nil"/>
              <w:left w:val="nil"/>
              <w:bottom w:val="single" w:sz="4" w:space="0" w:color="auto"/>
              <w:right w:val="single" w:sz="4" w:space="0" w:color="auto"/>
            </w:tcBorders>
            <w:shd w:val="clear" w:color="auto" w:fill="auto"/>
            <w:hideMark/>
          </w:tcPr>
          <w:p w14:paraId="6F7777E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Tiêu chuẩn cây giống, hạt giống</w:t>
            </w:r>
            <w:r w:rsidRPr="00EA66B0">
              <w:rPr>
                <w:rFonts w:eastAsia="Times New Roman" w:cs="Times New Roman"/>
                <w:sz w:val="22"/>
              </w:rPr>
              <w:br/>
              <w:t>Phần 7: Cao su.</w:t>
            </w:r>
          </w:p>
        </w:tc>
        <w:tc>
          <w:tcPr>
            <w:tcW w:w="997" w:type="pct"/>
            <w:tcBorders>
              <w:top w:val="nil"/>
              <w:left w:val="nil"/>
              <w:bottom w:val="single" w:sz="4" w:space="0" w:color="auto"/>
              <w:right w:val="single" w:sz="4" w:space="0" w:color="auto"/>
            </w:tcBorders>
            <w:shd w:val="clear" w:color="auto" w:fill="auto"/>
            <w:hideMark/>
          </w:tcPr>
          <w:p w14:paraId="5540D4C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10684</w:t>
            </w:r>
            <w:r w:rsidRPr="00EA66B0">
              <w:rPr>
                <w:rFonts w:eastAsia="Times New Roman" w:cs="Times New Roman"/>
                <w:b/>
                <w:bCs/>
                <w:sz w:val="22"/>
              </w:rPr>
              <w:t>-</w:t>
            </w:r>
            <w:r w:rsidRPr="00EA66B0">
              <w:rPr>
                <w:rFonts w:eastAsia="Times New Roman" w:cs="Times New Roman"/>
                <w:sz w:val="22"/>
              </w:rPr>
              <w:t>7</w:t>
            </w:r>
            <w:r w:rsidRPr="00EA66B0">
              <w:rPr>
                <w:rFonts w:eastAsia="Times New Roman" w:cs="Times New Roman"/>
                <w:b/>
                <w:bCs/>
                <w:sz w:val="22"/>
              </w:rPr>
              <w:t>:</w:t>
            </w:r>
            <w:r w:rsidRPr="00EA66B0">
              <w:rPr>
                <w:rFonts w:eastAsia="Times New Roman" w:cs="Times New Roman"/>
                <w:sz w:val="22"/>
              </w:rPr>
              <w:t>2018</w:t>
            </w:r>
          </w:p>
        </w:tc>
        <w:tc>
          <w:tcPr>
            <w:tcW w:w="395" w:type="pct"/>
            <w:tcBorders>
              <w:top w:val="nil"/>
              <w:left w:val="nil"/>
              <w:bottom w:val="single" w:sz="4" w:space="0" w:color="auto"/>
              <w:right w:val="single" w:sz="4" w:space="0" w:color="auto"/>
            </w:tcBorders>
            <w:shd w:val="clear" w:color="auto" w:fill="auto"/>
            <w:noWrap/>
            <w:vAlign w:val="bottom"/>
            <w:hideMark/>
          </w:tcPr>
          <w:p w14:paraId="3330B9A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F500FB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D76DE1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4328AF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4A8B9796" w14:textId="77777777" w:rsidR="00EA66B0" w:rsidRDefault="00EA66B0" w:rsidP="00EA66B0"/>
    <w:p w14:paraId="0A43C1AC" w14:textId="77777777" w:rsidR="00AD2408" w:rsidRDefault="00AD2408">
      <w:pPr>
        <w:ind w:left="714" w:hanging="357"/>
        <w:rPr>
          <w:bCs/>
          <w:i/>
          <w:iCs/>
          <w:color w:val="44546A" w:themeColor="text2"/>
          <w:sz w:val="22"/>
          <w:szCs w:val="18"/>
        </w:rPr>
      </w:pPr>
      <w:r>
        <w:rPr>
          <w:b/>
          <w:bCs/>
        </w:rPr>
        <w:br w:type="page"/>
      </w:r>
    </w:p>
    <w:p w14:paraId="7692497E" w14:textId="1A996852" w:rsidR="00EA66B0" w:rsidRPr="00BB1D16" w:rsidRDefault="00BB1D16" w:rsidP="00BB1D16">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T</w:t>
      </w:r>
      <w:r w:rsidRPr="00535384">
        <w:rPr>
          <w:b w:val="0"/>
          <w:bCs/>
        </w:rPr>
        <w:t>C</w:t>
      </w:r>
    </w:p>
    <w:tbl>
      <w:tblPr>
        <w:tblW w:w="5000" w:type="pct"/>
        <w:tblLook w:val="04A0" w:firstRow="1" w:lastRow="0" w:firstColumn="1" w:lastColumn="0" w:noHBand="0" w:noVBand="1"/>
      </w:tblPr>
      <w:tblGrid>
        <w:gridCol w:w="437"/>
        <w:gridCol w:w="3081"/>
        <w:gridCol w:w="1922"/>
        <w:gridCol w:w="1646"/>
        <w:gridCol w:w="3518"/>
        <w:gridCol w:w="728"/>
        <w:gridCol w:w="731"/>
        <w:gridCol w:w="2499"/>
      </w:tblGrid>
      <w:tr w:rsidR="00EA66B0" w:rsidRPr="00EA66B0" w14:paraId="635051BA" w14:textId="77777777" w:rsidTr="00AD2408">
        <w:trPr>
          <w:trHeight w:val="2062"/>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DDF5C"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E9541"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Tên TCVN</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0A75F"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0D31A94D"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Đánh giá mức độ phù hợp với yêu cầu thực tiễn </w:t>
            </w:r>
            <w:r w:rsidRPr="00EA66B0">
              <w:rPr>
                <w:rFonts w:eastAsia="Times New Roman" w:cs="Times New Roman"/>
                <w:b/>
                <w:bCs/>
                <w:i/>
                <w:iCs/>
                <w:sz w:val="22"/>
              </w:rPr>
              <w:t>(đánh số vào các ô tương ứng với phương án trả lời dưới đây)</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4538B4E1"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Nếu đánh giá khá phù hợp hoặc ít/không phù hợp, hãy nêu cụ thể không phù hợp ở điểm nào? </w:t>
            </w:r>
            <w:r w:rsidRPr="00EA66B0">
              <w:rPr>
                <w:rFonts w:eastAsia="Times New Roman" w:cs="Times New Roman"/>
                <w:b/>
                <w:bCs/>
                <w:i/>
                <w:iCs/>
                <w:sz w:val="22"/>
              </w:rPr>
              <w:t>(đánh số vào các ô tương ứng với phương án trả lời dưới đây)</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14:paraId="2B8007A3"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Đề xuất của đơn vị đối với TCVN </w:t>
            </w:r>
            <w:r w:rsidRPr="00EA66B0">
              <w:rPr>
                <w:rFonts w:eastAsia="Times New Roman" w:cs="Times New Roman"/>
                <w:b/>
                <w:bCs/>
                <w:i/>
                <w:iCs/>
                <w:sz w:val="22"/>
              </w:rPr>
              <w:t>(đánh dấu X vào ô tương ứng)</w:t>
            </w:r>
          </w:p>
        </w:tc>
        <w:tc>
          <w:tcPr>
            <w:tcW w:w="8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94D2C" w14:textId="77777777" w:rsidR="00D91AED" w:rsidRDefault="00D91AED" w:rsidP="00D91AED">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70A25EAF" w14:textId="77777777" w:rsidR="00D91AED" w:rsidRDefault="00D91AED" w:rsidP="00D91AED">
            <w:pPr>
              <w:spacing w:before="0" w:line="240" w:lineRule="auto"/>
              <w:jc w:val="center"/>
              <w:rPr>
                <w:rFonts w:eastAsia="Times New Roman" w:cs="Times New Roman"/>
                <w:b/>
                <w:bCs/>
                <w:sz w:val="22"/>
              </w:rPr>
            </w:pPr>
          </w:p>
          <w:p w14:paraId="69B1C145" w14:textId="20174747" w:rsidR="00EA66B0" w:rsidRPr="00EA66B0" w:rsidRDefault="00D91AED" w:rsidP="00D91AED">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tc>
      </w:tr>
      <w:tr w:rsidR="00C26E3E" w:rsidRPr="00EA66B0" w14:paraId="6E5ABB12" w14:textId="77777777" w:rsidTr="00AD2408">
        <w:trPr>
          <w:trHeight w:val="420"/>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1B5C285C" w14:textId="77777777" w:rsidR="00C26E3E" w:rsidRPr="00EA66B0" w:rsidRDefault="00C26E3E" w:rsidP="00C26E3E">
            <w:pPr>
              <w:spacing w:before="0" w:line="240" w:lineRule="auto"/>
              <w:jc w:val="left"/>
              <w:rPr>
                <w:rFonts w:eastAsia="Times New Roman" w:cs="Times New Roman"/>
                <w:b/>
                <w:bCs/>
                <w:sz w:val="22"/>
              </w:rPr>
            </w:pPr>
          </w:p>
        </w:tc>
        <w:tc>
          <w:tcPr>
            <w:tcW w:w="1058" w:type="pct"/>
            <w:vMerge/>
            <w:tcBorders>
              <w:top w:val="single" w:sz="4" w:space="0" w:color="auto"/>
              <w:left w:val="single" w:sz="4" w:space="0" w:color="auto"/>
              <w:bottom w:val="single" w:sz="4" w:space="0" w:color="auto"/>
              <w:right w:val="single" w:sz="4" w:space="0" w:color="auto"/>
            </w:tcBorders>
            <w:vAlign w:val="center"/>
            <w:hideMark/>
          </w:tcPr>
          <w:p w14:paraId="39851874" w14:textId="77777777" w:rsidR="00C26E3E" w:rsidRPr="00EA66B0" w:rsidRDefault="00C26E3E" w:rsidP="00C26E3E">
            <w:pPr>
              <w:spacing w:before="0" w:line="240" w:lineRule="auto"/>
              <w:jc w:val="left"/>
              <w:rPr>
                <w:rFonts w:eastAsia="Times New Roman" w:cs="Times New Roman"/>
                <w:b/>
                <w:bCs/>
                <w:sz w:val="22"/>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4207FB79" w14:textId="77777777" w:rsidR="00C26E3E" w:rsidRPr="00EA66B0" w:rsidRDefault="00C26E3E" w:rsidP="00C26E3E">
            <w:pPr>
              <w:spacing w:before="0" w:line="240" w:lineRule="auto"/>
              <w:jc w:val="left"/>
              <w:rPr>
                <w:rFonts w:eastAsia="Times New Roman" w:cs="Times New Roman"/>
                <w:b/>
                <w:bCs/>
                <w:sz w:val="22"/>
              </w:rPr>
            </w:pPr>
          </w:p>
        </w:tc>
        <w:tc>
          <w:tcPr>
            <w:tcW w:w="565" w:type="pct"/>
            <w:tcBorders>
              <w:top w:val="nil"/>
              <w:left w:val="nil"/>
              <w:bottom w:val="single" w:sz="4" w:space="0" w:color="auto"/>
              <w:right w:val="single" w:sz="4" w:space="0" w:color="auto"/>
            </w:tcBorders>
            <w:shd w:val="clear" w:color="auto" w:fill="auto"/>
            <w:vAlign w:val="center"/>
            <w:hideMark/>
          </w:tcPr>
          <w:p w14:paraId="474728EC" w14:textId="77777777" w:rsidR="00C26E3E" w:rsidRPr="00EA66B0" w:rsidRDefault="00C26E3E" w:rsidP="00C26E3E">
            <w:pPr>
              <w:spacing w:before="0" w:line="240" w:lineRule="auto"/>
              <w:jc w:val="left"/>
              <w:rPr>
                <w:rFonts w:eastAsia="Times New Roman" w:cs="Times New Roman"/>
                <w:i/>
                <w:iCs/>
                <w:color w:val="000000"/>
                <w:sz w:val="22"/>
              </w:rPr>
            </w:pPr>
            <w:r w:rsidRPr="00EA66B0">
              <w:rPr>
                <w:rFonts w:eastAsia="Times New Roman" w:cs="Times New Roman"/>
                <w:i/>
                <w:iCs/>
                <w:color w:val="000000"/>
                <w:sz w:val="22"/>
              </w:rPr>
              <w:t>1. Rất phù hợp</w:t>
            </w:r>
            <w:r w:rsidRPr="00EA66B0">
              <w:rPr>
                <w:rFonts w:eastAsia="Times New Roman" w:cs="Times New Roman"/>
                <w:i/>
                <w:iCs/>
                <w:color w:val="000000"/>
                <w:sz w:val="22"/>
              </w:rPr>
              <w:br/>
              <w:t>2. Khá phù hợp</w:t>
            </w:r>
            <w:r w:rsidRPr="00EA66B0">
              <w:rPr>
                <w:rFonts w:eastAsia="Times New Roman" w:cs="Times New Roman"/>
                <w:i/>
                <w:iCs/>
                <w:color w:val="000000"/>
                <w:sz w:val="22"/>
              </w:rPr>
              <w:br/>
              <w:t>3. Ít/Không phù hợp</w:t>
            </w:r>
          </w:p>
        </w:tc>
        <w:tc>
          <w:tcPr>
            <w:tcW w:w="1208" w:type="pct"/>
            <w:tcBorders>
              <w:top w:val="nil"/>
              <w:left w:val="nil"/>
              <w:bottom w:val="single" w:sz="4" w:space="0" w:color="auto"/>
              <w:right w:val="single" w:sz="4" w:space="0" w:color="auto"/>
            </w:tcBorders>
            <w:shd w:val="clear" w:color="auto" w:fill="auto"/>
            <w:hideMark/>
          </w:tcPr>
          <w:p w14:paraId="0FF9C905" w14:textId="365AAB49" w:rsidR="00C26E3E" w:rsidRPr="00EA66B0" w:rsidRDefault="00C26E3E" w:rsidP="00C26E3E">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50" w:type="pct"/>
            <w:tcBorders>
              <w:top w:val="nil"/>
              <w:left w:val="nil"/>
              <w:bottom w:val="single" w:sz="4" w:space="0" w:color="auto"/>
              <w:right w:val="single" w:sz="4" w:space="0" w:color="auto"/>
            </w:tcBorders>
            <w:shd w:val="clear" w:color="auto" w:fill="auto"/>
            <w:vAlign w:val="center"/>
            <w:hideMark/>
          </w:tcPr>
          <w:p w14:paraId="7CA16BC7" w14:textId="77777777" w:rsidR="00C26E3E" w:rsidRPr="00EA66B0" w:rsidRDefault="00C26E3E" w:rsidP="00C26E3E">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Hủy bỏ</w:t>
            </w:r>
          </w:p>
        </w:tc>
        <w:tc>
          <w:tcPr>
            <w:tcW w:w="250" w:type="pct"/>
            <w:tcBorders>
              <w:top w:val="nil"/>
              <w:left w:val="nil"/>
              <w:bottom w:val="single" w:sz="4" w:space="0" w:color="auto"/>
              <w:right w:val="single" w:sz="4" w:space="0" w:color="auto"/>
            </w:tcBorders>
            <w:shd w:val="clear" w:color="auto" w:fill="auto"/>
            <w:vAlign w:val="center"/>
            <w:hideMark/>
          </w:tcPr>
          <w:p w14:paraId="57B09C84" w14:textId="77777777" w:rsidR="00C26E3E" w:rsidRPr="00EA66B0" w:rsidRDefault="00C26E3E" w:rsidP="00C26E3E">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Sửa đổi, bổ sung</w:t>
            </w:r>
          </w:p>
        </w:tc>
        <w:tc>
          <w:tcPr>
            <w:tcW w:w="859" w:type="pct"/>
            <w:vMerge/>
            <w:tcBorders>
              <w:top w:val="single" w:sz="4" w:space="0" w:color="auto"/>
              <w:left w:val="single" w:sz="4" w:space="0" w:color="auto"/>
              <w:bottom w:val="single" w:sz="4" w:space="0" w:color="auto"/>
              <w:right w:val="single" w:sz="4" w:space="0" w:color="auto"/>
            </w:tcBorders>
            <w:vAlign w:val="center"/>
            <w:hideMark/>
          </w:tcPr>
          <w:p w14:paraId="2D714B19" w14:textId="77777777" w:rsidR="00C26E3E" w:rsidRPr="00EA66B0" w:rsidRDefault="00C26E3E" w:rsidP="00C26E3E">
            <w:pPr>
              <w:spacing w:before="0" w:line="240" w:lineRule="auto"/>
              <w:jc w:val="left"/>
              <w:rPr>
                <w:rFonts w:eastAsia="Times New Roman" w:cs="Times New Roman"/>
                <w:b/>
                <w:bCs/>
                <w:sz w:val="22"/>
              </w:rPr>
            </w:pPr>
          </w:p>
        </w:tc>
      </w:tr>
      <w:tr w:rsidR="00EA66B0" w:rsidRPr="00EA66B0" w14:paraId="22530CCD"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9C79C3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w:t>
            </w:r>
          </w:p>
        </w:tc>
        <w:tc>
          <w:tcPr>
            <w:tcW w:w="1058" w:type="pct"/>
            <w:tcBorders>
              <w:top w:val="nil"/>
              <w:left w:val="nil"/>
              <w:bottom w:val="single" w:sz="4" w:space="0" w:color="auto"/>
              <w:right w:val="single" w:sz="4" w:space="0" w:color="auto"/>
            </w:tcBorders>
            <w:shd w:val="clear" w:color="auto" w:fill="auto"/>
            <w:hideMark/>
          </w:tcPr>
          <w:p w14:paraId="69C0115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 Phương pháp kiểm tra tính đúng giống và độ thuần của lô hạt giống</w:t>
            </w:r>
          </w:p>
        </w:tc>
        <w:tc>
          <w:tcPr>
            <w:tcW w:w="660" w:type="pct"/>
            <w:tcBorders>
              <w:top w:val="nil"/>
              <w:left w:val="nil"/>
              <w:bottom w:val="single" w:sz="4" w:space="0" w:color="auto"/>
              <w:right w:val="single" w:sz="4" w:space="0" w:color="auto"/>
            </w:tcBorders>
            <w:shd w:val="clear" w:color="auto" w:fill="auto"/>
            <w:hideMark/>
          </w:tcPr>
          <w:p w14:paraId="0866150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8547: 2011</w:t>
            </w:r>
          </w:p>
        </w:tc>
        <w:tc>
          <w:tcPr>
            <w:tcW w:w="565" w:type="pct"/>
            <w:tcBorders>
              <w:top w:val="nil"/>
              <w:left w:val="nil"/>
              <w:bottom w:val="single" w:sz="4" w:space="0" w:color="auto"/>
              <w:right w:val="single" w:sz="4" w:space="0" w:color="auto"/>
            </w:tcBorders>
            <w:shd w:val="clear" w:color="auto" w:fill="auto"/>
            <w:noWrap/>
            <w:vAlign w:val="bottom"/>
            <w:hideMark/>
          </w:tcPr>
          <w:p w14:paraId="4F410F3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0DF0DBB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6C29BA3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7D8EB4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7C6D7D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F41EE44" w14:textId="77777777" w:rsidTr="00AD2408">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671EE93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w:t>
            </w:r>
          </w:p>
        </w:tc>
        <w:tc>
          <w:tcPr>
            <w:tcW w:w="1058" w:type="pct"/>
            <w:tcBorders>
              <w:top w:val="nil"/>
              <w:left w:val="nil"/>
              <w:bottom w:val="single" w:sz="4" w:space="0" w:color="auto"/>
              <w:right w:val="single" w:sz="4" w:space="0" w:color="auto"/>
            </w:tcBorders>
            <w:shd w:val="clear" w:color="auto" w:fill="auto"/>
            <w:hideMark/>
          </w:tcPr>
          <w:p w14:paraId="27E5CD8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Hạt giống cây trồng- Phương pháp kiểm nghiệm</w:t>
            </w:r>
          </w:p>
        </w:tc>
        <w:tc>
          <w:tcPr>
            <w:tcW w:w="660" w:type="pct"/>
            <w:tcBorders>
              <w:top w:val="nil"/>
              <w:left w:val="nil"/>
              <w:bottom w:val="single" w:sz="4" w:space="0" w:color="auto"/>
              <w:right w:val="single" w:sz="4" w:space="0" w:color="auto"/>
            </w:tcBorders>
            <w:shd w:val="clear" w:color="auto" w:fill="auto"/>
            <w:hideMark/>
          </w:tcPr>
          <w:p w14:paraId="360A991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8548: 2011</w:t>
            </w:r>
          </w:p>
        </w:tc>
        <w:tc>
          <w:tcPr>
            <w:tcW w:w="565" w:type="pct"/>
            <w:tcBorders>
              <w:top w:val="nil"/>
              <w:left w:val="nil"/>
              <w:bottom w:val="single" w:sz="4" w:space="0" w:color="auto"/>
              <w:right w:val="single" w:sz="4" w:space="0" w:color="auto"/>
            </w:tcBorders>
            <w:shd w:val="clear" w:color="auto" w:fill="auto"/>
            <w:noWrap/>
            <w:vAlign w:val="bottom"/>
            <w:hideMark/>
          </w:tcPr>
          <w:p w14:paraId="4FA1156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71BDD8E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B378F6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D8643B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62E03AF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186D2668"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F5E81D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w:t>
            </w:r>
          </w:p>
        </w:tc>
        <w:tc>
          <w:tcPr>
            <w:tcW w:w="1058" w:type="pct"/>
            <w:tcBorders>
              <w:top w:val="nil"/>
              <w:left w:val="nil"/>
              <w:bottom w:val="single" w:sz="4" w:space="0" w:color="auto"/>
              <w:right w:val="single" w:sz="4" w:space="0" w:color="auto"/>
            </w:tcBorders>
            <w:shd w:val="clear" w:color="auto" w:fill="auto"/>
            <w:hideMark/>
          </w:tcPr>
          <w:p w14:paraId="57A703F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trồng - Nguyên tắc chung về lấy mẫu và chuẩn bị mẫu để phân tích một số nguyên tố</w:t>
            </w:r>
          </w:p>
        </w:tc>
        <w:tc>
          <w:tcPr>
            <w:tcW w:w="660" w:type="pct"/>
            <w:tcBorders>
              <w:top w:val="nil"/>
              <w:left w:val="nil"/>
              <w:bottom w:val="single" w:sz="4" w:space="0" w:color="auto"/>
              <w:right w:val="single" w:sz="4" w:space="0" w:color="auto"/>
            </w:tcBorders>
            <w:shd w:val="clear" w:color="auto" w:fill="auto"/>
            <w:hideMark/>
          </w:tcPr>
          <w:p w14:paraId="3D50212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8551: 2010</w:t>
            </w:r>
          </w:p>
        </w:tc>
        <w:tc>
          <w:tcPr>
            <w:tcW w:w="565" w:type="pct"/>
            <w:tcBorders>
              <w:top w:val="nil"/>
              <w:left w:val="nil"/>
              <w:bottom w:val="single" w:sz="4" w:space="0" w:color="auto"/>
              <w:right w:val="single" w:sz="4" w:space="0" w:color="auto"/>
            </w:tcBorders>
            <w:shd w:val="clear" w:color="auto" w:fill="auto"/>
            <w:noWrap/>
            <w:vAlign w:val="bottom"/>
            <w:hideMark/>
          </w:tcPr>
          <w:p w14:paraId="4614A9C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21C17A7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6837B1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D16487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6AE6198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AB4D58C"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E6734A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w:t>
            </w:r>
          </w:p>
        </w:tc>
        <w:tc>
          <w:tcPr>
            <w:tcW w:w="1058" w:type="pct"/>
            <w:tcBorders>
              <w:top w:val="nil"/>
              <w:left w:val="nil"/>
              <w:bottom w:val="single" w:sz="4" w:space="0" w:color="auto"/>
              <w:right w:val="single" w:sz="4" w:space="0" w:color="auto"/>
            </w:tcBorders>
            <w:shd w:val="clear" w:color="auto" w:fill="auto"/>
            <w:hideMark/>
          </w:tcPr>
          <w:p w14:paraId="485ADDF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trồng - Xác định nitrat và nitrit bằng phương pháp so màu</w:t>
            </w:r>
          </w:p>
        </w:tc>
        <w:tc>
          <w:tcPr>
            <w:tcW w:w="660" w:type="pct"/>
            <w:tcBorders>
              <w:top w:val="nil"/>
              <w:left w:val="nil"/>
              <w:bottom w:val="single" w:sz="4" w:space="0" w:color="auto"/>
              <w:right w:val="single" w:sz="4" w:space="0" w:color="auto"/>
            </w:tcBorders>
            <w:shd w:val="clear" w:color="auto" w:fill="auto"/>
            <w:hideMark/>
          </w:tcPr>
          <w:p w14:paraId="6101AED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8742:2011</w:t>
            </w:r>
          </w:p>
        </w:tc>
        <w:tc>
          <w:tcPr>
            <w:tcW w:w="565" w:type="pct"/>
            <w:tcBorders>
              <w:top w:val="nil"/>
              <w:left w:val="nil"/>
              <w:bottom w:val="single" w:sz="4" w:space="0" w:color="auto"/>
              <w:right w:val="single" w:sz="4" w:space="0" w:color="auto"/>
            </w:tcBorders>
            <w:shd w:val="clear" w:color="auto" w:fill="auto"/>
            <w:noWrap/>
            <w:vAlign w:val="bottom"/>
            <w:hideMark/>
          </w:tcPr>
          <w:p w14:paraId="189D0F6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5C63A23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7553686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BDA2A3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1B933DC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4D3C994"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671642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5</w:t>
            </w:r>
          </w:p>
        </w:tc>
        <w:tc>
          <w:tcPr>
            <w:tcW w:w="1058" w:type="pct"/>
            <w:tcBorders>
              <w:top w:val="nil"/>
              <w:left w:val="nil"/>
              <w:bottom w:val="single" w:sz="4" w:space="0" w:color="auto"/>
              <w:right w:val="single" w:sz="4" w:space="0" w:color="auto"/>
            </w:tcBorders>
            <w:shd w:val="clear" w:color="auto" w:fill="auto"/>
            <w:hideMark/>
          </w:tcPr>
          <w:p w14:paraId="471C159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Hạt giống cây trồng - Hướng dẫn xác định khả năng sống bằng phép thử Tetrazolium</w:t>
            </w:r>
          </w:p>
        </w:tc>
        <w:tc>
          <w:tcPr>
            <w:tcW w:w="660" w:type="pct"/>
            <w:tcBorders>
              <w:top w:val="nil"/>
              <w:left w:val="nil"/>
              <w:bottom w:val="single" w:sz="4" w:space="0" w:color="auto"/>
              <w:right w:val="single" w:sz="4" w:space="0" w:color="auto"/>
            </w:tcBorders>
            <w:shd w:val="clear" w:color="auto" w:fill="auto"/>
            <w:noWrap/>
            <w:hideMark/>
          </w:tcPr>
          <w:p w14:paraId="1B75318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 xml:space="preserve">TCVN 10910:2016 </w:t>
            </w:r>
          </w:p>
        </w:tc>
        <w:tc>
          <w:tcPr>
            <w:tcW w:w="565" w:type="pct"/>
            <w:tcBorders>
              <w:top w:val="nil"/>
              <w:left w:val="nil"/>
              <w:bottom w:val="single" w:sz="4" w:space="0" w:color="auto"/>
              <w:right w:val="single" w:sz="4" w:space="0" w:color="auto"/>
            </w:tcBorders>
            <w:shd w:val="clear" w:color="auto" w:fill="auto"/>
            <w:noWrap/>
            <w:vAlign w:val="bottom"/>
            <w:hideMark/>
          </w:tcPr>
          <w:p w14:paraId="79F8C7B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581213D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88F011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129596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1A575E9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27655AA" w14:textId="77777777" w:rsidTr="00AD2408">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6BE8F1A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6</w:t>
            </w:r>
          </w:p>
        </w:tc>
        <w:tc>
          <w:tcPr>
            <w:tcW w:w="1058" w:type="pct"/>
            <w:tcBorders>
              <w:top w:val="nil"/>
              <w:left w:val="nil"/>
              <w:bottom w:val="single" w:sz="4" w:space="0" w:color="auto"/>
              <w:right w:val="single" w:sz="4" w:space="0" w:color="auto"/>
            </w:tcBorders>
            <w:shd w:val="clear" w:color="auto" w:fill="auto"/>
            <w:hideMark/>
          </w:tcPr>
          <w:p w14:paraId="628A968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giá trị canh tác và giá trị sử dụng –</w:t>
            </w:r>
            <w:r w:rsidRPr="00EA66B0">
              <w:rPr>
                <w:rFonts w:eastAsia="Times New Roman" w:cs="Times New Roman"/>
                <w:sz w:val="22"/>
              </w:rPr>
              <w:br/>
              <w:t>Phần 1: Giống lúa</w:t>
            </w:r>
          </w:p>
        </w:tc>
        <w:tc>
          <w:tcPr>
            <w:tcW w:w="660" w:type="pct"/>
            <w:tcBorders>
              <w:top w:val="nil"/>
              <w:left w:val="nil"/>
              <w:bottom w:val="single" w:sz="4" w:space="0" w:color="auto"/>
              <w:right w:val="single" w:sz="4" w:space="0" w:color="auto"/>
            </w:tcBorders>
            <w:shd w:val="clear" w:color="auto" w:fill="auto"/>
            <w:hideMark/>
          </w:tcPr>
          <w:p w14:paraId="79BDF91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13381-1:2021</w:t>
            </w:r>
          </w:p>
        </w:tc>
        <w:tc>
          <w:tcPr>
            <w:tcW w:w="565" w:type="pct"/>
            <w:tcBorders>
              <w:top w:val="nil"/>
              <w:left w:val="nil"/>
              <w:bottom w:val="single" w:sz="4" w:space="0" w:color="auto"/>
              <w:right w:val="single" w:sz="4" w:space="0" w:color="auto"/>
            </w:tcBorders>
            <w:shd w:val="clear" w:color="auto" w:fill="auto"/>
            <w:noWrap/>
            <w:vAlign w:val="bottom"/>
            <w:hideMark/>
          </w:tcPr>
          <w:p w14:paraId="0809896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70E7ED5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0C88BE5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74FA7E7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48D1C4C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629708B" w14:textId="77777777" w:rsidTr="00AD2408">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00C1390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7</w:t>
            </w:r>
          </w:p>
        </w:tc>
        <w:tc>
          <w:tcPr>
            <w:tcW w:w="1058" w:type="pct"/>
            <w:tcBorders>
              <w:top w:val="nil"/>
              <w:left w:val="nil"/>
              <w:bottom w:val="single" w:sz="4" w:space="0" w:color="auto"/>
              <w:right w:val="single" w:sz="4" w:space="0" w:color="auto"/>
            </w:tcBorders>
            <w:shd w:val="clear" w:color="auto" w:fill="auto"/>
            <w:hideMark/>
          </w:tcPr>
          <w:p w14:paraId="0FB53BA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giá trị canh tác và giá trị sử dụng –</w:t>
            </w:r>
            <w:r w:rsidRPr="00EA66B0">
              <w:rPr>
                <w:rFonts w:eastAsia="Times New Roman" w:cs="Times New Roman"/>
                <w:sz w:val="22"/>
              </w:rPr>
              <w:br/>
              <w:t>Phần 2: Giống ngô</w:t>
            </w:r>
          </w:p>
        </w:tc>
        <w:tc>
          <w:tcPr>
            <w:tcW w:w="660" w:type="pct"/>
            <w:tcBorders>
              <w:top w:val="nil"/>
              <w:left w:val="nil"/>
              <w:bottom w:val="single" w:sz="4" w:space="0" w:color="auto"/>
              <w:right w:val="single" w:sz="4" w:space="0" w:color="auto"/>
            </w:tcBorders>
            <w:shd w:val="clear" w:color="auto" w:fill="auto"/>
            <w:hideMark/>
          </w:tcPr>
          <w:p w14:paraId="36BD358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13381-2:2021</w:t>
            </w:r>
          </w:p>
        </w:tc>
        <w:tc>
          <w:tcPr>
            <w:tcW w:w="565" w:type="pct"/>
            <w:tcBorders>
              <w:top w:val="nil"/>
              <w:left w:val="nil"/>
              <w:bottom w:val="single" w:sz="4" w:space="0" w:color="auto"/>
              <w:right w:val="single" w:sz="4" w:space="0" w:color="auto"/>
            </w:tcBorders>
            <w:shd w:val="clear" w:color="auto" w:fill="auto"/>
            <w:noWrap/>
            <w:vAlign w:val="bottom"/>
            <w:hideMark/>
          </w:tcPr>
          <w:p w14:paraId="13BC520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3AA4AD9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AA35C4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818105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E38DAA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CC9D6AA" w14:textId="77777777" w:rsidTr="00AD2408">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3ECF549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8</w:t>
            </w:r>
          </w:p>
        </w:tc>
        <w:tc>
          <w:tcPr>
            <w:tcW w:w="1058" w:type="pct"/>
            <w:tcBorders>
              <w:top w:val="nil"/>
              <w:left w:val="nil"/>
              <w:bottom w:val="single" w:sz="4" w:space="0" w:color="auto"/>
              <w:right w:val="single" w:sz="4" w:space="0" w:color="auto"/>
            </w:tcBorders>
            <w:shd w:val="clear" w:color="auto" w:fill="auto"/>
            <w:hideMark/>
          </w:tcPr>
          <w:p w14:paraId="32ED2BB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tính khác biệt, tính đồng nhất và</w:t>
            </w:r>
            <w:r w:rsidRPr="00EA66B0">
              <w:rPr>
                <w:rFonts w:eastAsia="Times New Roman" w:cs="Times New Roman"/>
                <w:sz w:val="22"/>
              </w:rPr>
              <w:br/>
              <w:t>tính ổn định – Phần 1: Giống lúa</w:t>
            </w:r>
          </w:p>
        </w:tc>
        <w:tc>
          <w:tcPr>
            <w:tcW w:w="660" w:type="pct"/>
            <w:tcBorders>
              <w:top w:val="nil"/>
              <w:left w:val="nil"/>
              <w:bottom w:val="single" w:sz="4" w:space="0" w:color="auto"/>
              <w:right w:val="single" w:sz="4" w:space="0" w:color="auto"/>
            </w:tcBorders>
            <w:shd w:val="clear" w:color="auto" w:fill="auto"/>
            <w:hideMark/>
          </w:tcPr>
          <w:p w14:paraId="4FB3569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13382-1:2021</w:t>
            </w:r>
          </w:p>
        </w:tc>
        <w:tc>
          <w:tcPr>
            <w:tcW w:w="565" w:type="pct"/>
            <w:tcBorders>
              <w:top w:val="nil"/>
              <w:left w:val="nil"/>
              <w:bottom w:val="single" w:sz="4" w:space="0" w:color="auto"/>
              <w:right w:val="single" w:sz="4" w:space="0" w:color="auto"/>
            </w:tcBorders>
            <w:shd w:val="clear" w:color="auto" w:fill="auto"/>
            <w:noWrap/>
            <w:vAlign w:val="bottom"/>
            <w:hideMark/>
          </w:tcPr>
          <w:p w14:paraId="2E0E88E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7EA78EF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7D2378C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4DD8A9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219A48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EF751B4" w14:textId="77777777" w:rsidTr="00AD2408">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263D08C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9</w:t>
            </w:r>
          </w:p>
        </w:tc>
        <w:tc>
          <w:tcPr>
            <w:tcW w:w="1058" w:type="pct"/>
            <w:tcBorders>
              <w:top w:val="nil"/>
              <w:left w:val="nil"/>
              <w:bottom w:val="single" w:sz="4" w:space="0" w:color="auto"/>
              <w:right w:val="single" w:sz="4" w:space="0" w:color="auto"/>
            </w:tcBorders>
            <w:shd w:val="clear" w:color="auto" w:fill="auto"/>
            <w:hideMark/>
          </w:tcPr>
          <w:p w14:paraId="0E85BB8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tính khác biệt, tính đồng nhất và</w:t>
            </w:r>
            <w:r w:rsidRPr="00EA66B0">
              <w:rPr>
                <w:rFonts w:eastAsia="Times New Roman" w:cs="Times New Roman"/>
                <w:sz w:val="22"/>
              </w:rPr>
              <w:br/>
              <w:t>tính ổn định – Phần 2: Giống ngô</w:t>
            </w:r>
          </w:p>
        </w:tc>
        <w:tc>
          <w:tcPr>
            <w:tcW w:w="660" w:type="pct"/>
            <w:tcBorders>
              <w:top w:val="nil"/>
              <w:left w:val="nil"/>
              <w:bottom w:val="single" w:sz="4" w:space="0" w:color="auto"/>
              <w:right w:val="single" w:sz="4" w:space="0" w:color="auto"/>
            </w:tcBorders>
            <w:shd w:val="clear" w:color="auto" w:fill="auto"/>
            <w:hideMark/>
          </w:tcPr>
          <w:p w14:paraId="3B7783E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13382-2:2021</w:t>
            </w:r>
          </w:p>
        </w:tc>
        <w:tc>
          <w:tcPr>
            <w:tcW w:w="565" w:type="pct"/>
            <w:tcBorders>
              <w:top w:val="nil"/>
              <w:left w:val="nil"/>
              <w:bottom w:val="single" w:sz="4" w:space="0" w:color="auto"/>
              <w:right w:val="single" w:sz="4" w:space="0" w:color="auto"/>
            </w:tcBorders>
            <w:shd w:val="clear" w:color="auto" w:fill="auto"/>
            <w:noWrap/>
            <w:vAlign w:val="bottom"/>
            <w:hideMark/>
          </w:tcPr>
          <w:p w14:paraId="730C23A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33C0F61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0CACC4C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B055DD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7ED8AE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9E8CB6C"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1065BC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10</w:t>
            </w:r>
          </w:p>
        </w:tc>
        <w:tc>
          <w:tcPr>
            <w:tcW w:w="1058" w:type="pct"/>
            <w:tcBorders>
              <w:top w:val="nil"/>
              <w:left w:val="nil"/>
              <w:bottom w:val="single" w:sz="4" w:space="0" w:color="auto"/>
              <w:right w:val="single" w:sz="4" w:space="0" w:color="auto"/>
            </w:tcBorders>
            <w:shd w:val="clear" w:color="auto" w:fill="auto"/>
            <w:hideMark/>
          </w:tcPr>
          <w:p w14:paraId="0BFCB99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xml:space="preserve">Giống cây trồng nông nghiệp - Khảo nghiệm tính khác biệt, </w:t>
            </w:r>
            <w:r w:rsidRPr="00EA66B0">
              <w:rPr>
                <w:rFonts w:eastAsia="Times New Roman" w:cs="Times New Roman"/>
                <w:sz w:val="22"/>
              </w:rPr>
              <w:lastRenderedPageBreak/>
              <w:t>tính đồng nhất và tính ổn định - Phần 3: Giống cam</w:t>
            </w:r>
          </w:p>
        </w:tc>
        <w:tc>
          <w:tcPr>
            <w:tcW w:w="660" w:type="pct"/>
            <w:tcBorders>
              <w:top w:val="nil"/>
              <w:left w:val="nil"/>
              <w:bottom w:val="single" w:sz="4" w:space="0" w:color="auto"/>
              <w:right w:val="single" w:sz="4" w:space="0" w:color="auto"/>
            </w:tcBorders>
            <w:shd w:val="clear" w:color="auto" w:fill="auto"/>
            <w:hideMark/>
          </w:tcPr>
          <w:p w14:paraId="7968A1D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TCVN 13382-3:2022</w:t>
            </w:r>
          </w:p>
        </w:tc>
        <w:tc>
          <w:tcPr>
            <w:tcW w:w="565" w:type="pct"/>
            <w:tcBorders>
              <w:top w:val="nil"/>
              <w:left w:val="nil"/>
              <w:bottom w:val="single" w:sz="4" w:space="0" w:color="auto"/>
              <w:right w:val="single" w:sz="4" w:space="0" w:color="auto"/>
            </w:tcBorders>
            <w:shd w:val="clear" w:color="auto" w:fill="auto"/>
            <w:noWrap/>
            <w:vAlign w:val="bottom"/>
            <w:hideMark/>
          </w:tcPr>
          <w:p w14:paraId="3E15494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51A863E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40EA47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00C723A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2AF4B4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E8D9CDA"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2D0DCC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11</w:t>
            </w:r>
          </w:p>
        </w:tc>
        <w:tc>
          <w:tcPr>
            <w:tcW w:w="1058" w:type="pct"/>
            <w:tcBorders>
              <w:top w:val="nil"/>
              <w:left w:val="nil"/>
              <w:bottom w:val="single" w:sz="4" w:space="0" w:color="auto"/>
              <w:right w:val="single" w:sz="4" w:space="0" w:color="auto"/>
            </w:tcBorders>
            <w:shd w:val="clear" w:color="auto" w:fill="auto"/>
            <w:hideMark/>
          </w:tcPr>
          <w:p w14:paraId="21B1AEE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4: Giống bưởi</w:t>
            </w:r>
          </w:p>
        </w:tc>
        <w:tc>
          <w:tcPr>
            <w:tcW w:w="660" w:type="pct"/>
            <w:tcBorders>
              <w:top w:val="nil"/>
              <w:left w:val="nil"/>
              <w:bottom w:val="single" w:sz="4" w:space="0" w:color="auto"/>
              <w:right w:val="single" w:sz="4" w:space="0" w:color="auto"/>
            </w:tcBorders>
            <w:shd w:val="clear" w:color="auto" w:fill="auto"/>
            <w:hideMark/>
          </w:tcPr>
          <w:p w14:paraId="388ED49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13382-4:2022</w:t>
            </w:r>
          </w:p>
        </w:tc>
        <w:tc>
          <w:tcPr>
            <w:tcW w:w="565" w:type="pct"/>
            <w:tcBorders>
              <w:top w:val="nil"/>
              <w:left w:val="nil"/>
              <w:bottom w:val="single" w:sz="4" w:space="0" w:color="auto"/>
              <w:right w:val="single" w:sz="4" w:space="0" w:color="auto"/>
            </w:tcBorders>
            <w:shd w:val="clear" w:color="auto" w:fill="auto"/>
            <w:noWrap/>
            <w:vAlign w:val="bottom"/>
            <w:hideMark/>
          </w:tcPr>
          <w:p w14:paraId="5A7F8AF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6A01F55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682E413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1885AF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717290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75D9BE6"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9C730B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12</w:t>
            </w:r>
          </w:p>
        </w:tc>
        <w:tc>
          <w:tcPr>
            <w:tcW w:w="1058" w:type="pct"/>
            <w:tcBorders>
              <w:top w:val="nil"/>
              <w:left w:val="nil"/>
              <w:bottom w:val="single" w:sz="4" w:space="0" w:color="auto"/>
              <w:right w:val="single" w:sz="4" w:space="0" w:color="auto"/>
            </w:tcBorders>
            <w:shd w:val="clear" w:color="auto" w:fill="auto"/>
            <w:hideMark/>
          </w:tcPr>
          <w:p w14:paraId="59A5787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5: Giống chuối</w:t>
            </w:r>
          </w:p>
        </w:tc>
        <w:tc>
          <w:tcPr>
            <w:tcW w:w="660" w:type="pct"/>
            <w:tcBorders>
              <w:top w:val="nil"/>
              <w:left w:val="nil"/>
              <w:bottom w:val="single" w:sz="4" w:space="0" w:color="auto"/>
              <w:right w:val="single" w:sz="4" w:space="0" w:color="auto"/>
            </w:tcBorders>
            <w:shd w:val="clear" w:color="auto" w:fill="auto"/>
            <w:hideMark/>
          </w:tcPr>
          <w:p w14:paraId="3C0B0A6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13382-5:2022</w:t>
            </w:r>
          </w:p>
        </w:tc>
        <w:tc>
          <w:tcPr>
            <w:tcW w:w="565" w:type="pct"/>
            <w:tcBorders>
              <w:top w:val="nil"/>
              <w:left w:val="nil"/>
              <w:bottom w:val="single" w:sz="4" w:space="0" w:color="auto"/>
              <w:right w:val="single" w:sz="4" w:space="0" w:color="auto"/>
            </w:tcBorders>
            <w:shd w:val="clear" w:color="auto" w:fill="auto"/>
            <w:noWrap/>
            <w:vAlign w:val="bottom"/>
            <w:hideMark/>
          </w:tcPr>
          <w:p w14:paraId="0E99F7F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43CA989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E4BEAB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178218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08AA467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E4B5903" w14:textId="77777777" w:rsidTr="00AD2408">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2D326C2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13</w:t>
            </w:r>
          </w:p>
        </w:tc>
        <w:tc>
          <w:tcPr>
            <w:tcW w:w="1058" w:type="pct"/>
            <w:tcBorders>
              <w:top w:val="nil"/>
              <w:left w:val="nil"/>
              <w:bottom w:val="single" w:sz="4" w:space="0" w:color="auto"/>
              <w:right w:val="single" w:sz="4" w:space="0" w:color="auto"/>
            </w:tcBorders>
            <w:shd w:val="clear" w:color="auto" w:fill="auto"/>
            <w:hideMark/>
          </w:tcPr>
          <w:p w14:paraId="026C8E8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6: Giống cà phê</w:t>
            </w:r>
          </w:p>
        </w:tc>
        <w:tc>
          <w:tcPr>
            <w:tcW w:w="660" w:type="pct"/>
            <w:tcBorders>
              <w:top w:val="nil"/>
              <w:left w:val="nil"/>
              <w:bottom w:val="single" w:sz="4" w:space="0" w:color="auto"/>
              <w:right w:val="single" w:sz="4" w:space="0" w:color="auto"/>
            </w:tcBorders>
            <w:shd w:val="clear" w:color="auto" w:fill="auto"/>
            <w:hideMark/>
          </w:tcPr>
          <w:p w14:paraId="19A3BF6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13382-6:2022</w:t>
            </w:r>
          </w:p>
        </w:tc>
        <w:tc>
          <w:tcPr>
            <w:tcW w:w="565" w:type="pct"/>
            <w:tcBorders>
              <w:top w:val="nil"/>
              <w:left w:val="nil"/>
              <w:bottom w:val="single" w:sz="4" w:space="0" w:color="auto"/>
              <w:right w:val="single" w:sz="4" w:space="0" w:color="auto"/>
            </w:tcBorders>
            <w:shd w:val="clear" w:color="auto" w:fill="auto"/>
            <w:noWrap/>
            <w:vAlign w:val="bottom"/>
            <w:hideMark/>
          </w:tcPr>
          <w:p w14:paraId="39F1E83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10679AF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71B0ED0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B8192E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24ECDF9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2A89851" w14:textId="77777777" w:rsidTr="00AD2408">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1BA28CC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14</w:t>
            </w:r>
          </w:p>
        </w:tc>
        <w:tc>
          <w:tcPr>
            <w:tcW w:w="1058" w:type="pct"/>
            <w:tcBorders>
              <w:top w:val="nil"/>
              <w:left w:val="nil"/>
              <w:bottom w:val="single" w:sz="4" w:space="0" w:color="auto"/>
              <w:right w:val="single" w:sz="4" w:space="0" w:color="auto"/>
            </w:tcBorders>
            <w:shd w:val="clear" w:color="auto" w:fill="auto"/>
            <w:hideMark/>
          </w:tcPr>
          <w:p w14:paraId="46005D9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giống cam, Quýt, Bưởi - Yêu cầu kỹ thuật</w:t>
            </w:r>
          </w:p>
        </w:tc>
        <w:tc>
          <w:tcPr>
            <w:tcW w:w="660" w:type="pct"/>
            <w:tcBorders>
              <w:top w:val="nil"/>
              <w:left w:val="nil"/>
              <w:bottom w:val="single" w:sz="4" w:space="0" w:color="auto"/>
              <w:right w:val="single" w:sz="4" w:space="0" w:color="auto"/>
            </w:tcBorders>
            <w:shd w:val="clear" w:color="auto" w:fill="auto"/>
            <w:hideMark/>
          </w:tcPr>
          <w:p w14:paraId="1713C19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9302:2013</w:t>
            </w:r>
          </w:p>
        </w:tc>
        <w:tc>
          <w:tcPr>
            <w:tcW w:w="565" w:type="pct"/>
            <w:tcBorders>
              <w:top w:val="nil"/>
              <w:left w:val="nil"/>
              <w:bottom w:val="single" w:sz="4" w:space="0" w:color="auto"/>
              <w:right w:val="single" w:sz="4" w:space="0" w:color="auto"/>
            </w:tcBorders>
            <w:shd w:val="clear" w:color="auto" w:fill="auto"/>
            <w:noWrap/>
            <w:vAlign w:val="bottom"/>
            <w:hideMark/>
          </w:tcPr>
          <w:p w14:paraId="6BF5FC1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56D405F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EF4F2C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6136CC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2241D58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4079006"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8E84F3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15</w:t>
            </w:r>
          </w:p>
        </w:tc>
        <w:tc>
          <w:tcPr>
            <w:tcW w:w="1058" w:type="pct"/>
            <w:tcBorders>
              <w:top w:val="nil"/>
              <w:left w:val="nil"/>
              <w:bottom w:val="single" w:sz="4" w:space="0" w:color="auto"/>
              <w:right w:val="single" w:sz="4" w:space="0" w:color="auto"/>
            </w:tcBorders>
            <w:shd w:val="clear" w:color="auto" w:fill="auto"/>
            <w:hideMark/>
          </w:tcPr>
          <w:p w14:paraId="7332D6A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Cây giống, hạt giống - Phần 3: Điều</w:t>
            </w:r>
          </w:p>
        </w:tc>
        <w:tc>
          <w:tcPr>
            <w:tcW w:w="660" w:type="pct"/>
            <w:tcBorders>
              <w:top w:val="nil"/>
              <w:left w:val="nil"/>
              <w:bottom w:val="single" w:sz="4" w:space="0" w:color="auto"/>
              <w:right w:val="single" w:sz="4" w:space="0" w:color="auto"/>
            </w:tcBorders>
            <w:shd w:val="clear" w:color="auto" w:fill="auto"/>
            <w:hideMark/>
          </w:tcPr>
          <w:p w14:paraId="0060B17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TCVN10684-3:2018</w:t>
            </w:r>
          </w:p>
        </w:tc>
        <w:tc>
          <w:tcPr>
            <w:tcW w:w="565" w:type="pct"/>
            <w:tcBorders>
              <w:top w:val="nil"/>
              <w:left w:val="nil"/>
              <w:bottom w:val="single" w:sz="4" w:space="0" w:color="auto"/>
              <w:right w:val="single" w:sz="4" w:space="0" w:color="auto"/>
            </w:tcBorders>
            <w:shd w:val="clear" w:color="auto" w:fill="auto"/>
            <w:noWrap/>
            <w:vAlign w:val="bottom"/>
            <w:hideMark/>
          </w:tcPr>
          <w:p w14:paraId="1883CC2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133C1CC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04281AD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19AB0B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67AE74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1111B2D"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12D248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16</w:t>
            </w:r>
          </w:p>
        </w:tc>
        <w:tc>
          <w:tcPr>
            <w:tcW w:w="1058" w:type="pct"/>
            <w:tcBorders>
              <w:top w:val="nil"/>
              <w:left w:val="nil"/>
              <w:bottom w:val="single" w:sz="4" w:space="0" w:color="auto"/>
              <w:right w:val="single" w:sz="4" w:space="0" w:color="auto"/>
            </w:tcBorders>
            <w:shd w:val="clear" w:color="auto" w:fill="auto"/>
            <w:hideMark/>
          </w:tcPr>
          <w:p w14:paraId="0BDFFE0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Cây giống, hạt giống - Phần 4: Hồ tiêu</w:t>
            </w:r>
          </w:p>
        </w:tc>
        <w:tc>
          <w:tcPr>
            <w:tcW w:w="660" w:type="pct"/>
            <w:tcBorders>
              <w:top w:val="nil"/>
              <w:left w:val="nil"/>
              <w:bottom w:val="single" w:sz="4" w:space="0" w:color="auto"/>
              <w:right w:val="single" w:sz="4" w:space="0" w:color="auto"/>
            </w:tcBorders>
            <w:shd w:val="clear" w:color="auto" w:fill="auto"/>
            <w:hideMark/>
          </w:tcPr>
          <w:p w14:paraId="2B2227D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TCVN10684-4:2018</w:t>
            </w:r>
          </w:p>
        </w:tc>
        <w:tc>
          <w:tcPr>
            <w:tcW w:w="565" w:type="pct"/>
            <w:tcBorders>
              <w:top w:val="nil"/>
              <w:left w:val="nil"/>
              <w:bottom w:val="single" w:sz="4" w:space="0" w:color="auto"/>
              <w:right w:val="single" w:sz="4" w:space="0" w:color="auto"/>
            </w:tcBorders>
            <w:shd w:val="clear" w:color="auto" w:fill="auto"/>
            <w:noWrap/>
            <w:vAlign w:val="bottom"/>
            <w:hideMark/>
          </w:tcPr>
          <w:p w14:paraId="585F4B4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5AD6E8E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01B1120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010C530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0DB1DB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1275AF8A" w14:textId="77777777" w:rsidTr="00AD2408">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84C383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17</w:t>
            </w:r>
          </w:p>
        </w:tc>
        <w:tc>
          <w:tcPr>
            <w:tcW w:w="1058" w:type="pct"/>
            <w:tcBorders>
              <w:top w:val="nil"/>
              <w:left w:val="nil"/>
              <w:bottom w:val="single" w:sz="4" w:space="0" w:color="auto"/>
              <w:right w:val="single" w:sz="4" w:space="0" w:color="auto"/>
            </w:tcBorders>
            <w:shd w:val="clear" w:color="auto" w:fill="auto"/>
            <w:hideMark/>
          </w:tcPr>
          <w:p w14:paraId="6F151F3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giống cây công nghiệp, cây ăn quả lâu năm - Phương pháp kiểm định</w:t>
            </w:r>
          </w:p>
        </w:tc>
        <w:tc>
          <w:tcPr>
            <w:tcW w:w="660" w:type="pct"/>
            <w:tcBorders>
              <w:top w:val="nil"/>
              <w:left w:val="nil"/>
              <w:bottom w:val="single" w:sz="4" w:space="0" w:color="auto"/>
              <w:right w:val="single" w:sz="4" w:space="0" w:color="auto"/>
            </w:tcBorders>
            <w:shd w:val="clear" w:color="auto" w:fill="auto"/>
            <w:hideMark/>
          </w:tcPr>
          <w:p w14:paraId="185AB39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8550:2018</w:t>
            </w:r>
          </w:p>
        </w:tc>
        <w:tc>
          <w:tcPr>
            <w:tcW w:w="565" w:type="pct"/>
            <w:tcBorders>
              <w:top w:val="nil"/>
              <w:left w:val="nil"/>
              <w:bottom w:val="single" w:sz="4" w:space="0" w:color="auto"/>
              <w:right w:val="single" w:sz="4" w:space="0" w:color="auto"/>
            </w:tcBorders>
            <w:shd w:val="clear" w:color="auto" w:fill="auto"/>
            <w:noWrap/>
            <w:vAlign w:val="bottom"/>
            <w:hideMark/>
          </w:tcPr>
          <w:p w14:paraId="6AA98C9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05834EA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96E2A2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254C65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949776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8517F35" w14:textId="77777777" w:rsidTr="00AD2408">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47DBF8C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18</w:t>
            </w:r>
          </w:p>
        </w:tc>
        <w:tc>
          <w:tcPr>
            <w:tcW w:w="1058" w:type="pct"/>
            <w:tcBorders>
              <w:top w:val="nil"/>
              <w:left w:val="nil"/>
              <w:bottom w:val="single" w:sz="4" w:space="0" w:color="auto"/>
              <w:right w:val="single" w:sz="4" w:space="0" w:color="auto"/>
            </w:tcBorders>
            <w:shd w:val="clear" w:color="auto" w:fill="auto"/>
            <w:hideMark/>
          </w:tcPr>
          <w:p w14:paraId="5CE4CF1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trình sản xuất hạt giống cây trồng tự thụ phấn</w:t>
            </w:r>
          </w:p>
        </w:tc>
        <w:tc>
          <w:tcPr>
            <w:tcW w:w="660" w:type="pct"/>
            <w:tcBorders>
              <w:top w:val="nil"/>
              <w:left w:val="nil"/>
              <w:bottom w:val="single" w:sz="4" w:space="0" w:color="auto"/>
              <w:right w:val="single" w:sz="4" w:space="0" w:color="auto"/>
            </w:tcBorders>
            <w:shd w:val="clear" w:color="auto" w:fill="auto"/>
            <w:hideMark/>
          </w:tcPr>
          <w:p w14:paraId="50E9F13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12181:2018</w:t>
            </w:r>
          </w:p>
        </w:tc>
        <w:tc>
          <w:tcPr>
            <w:tcW w:w="565" w:type="pct"/>
            <w:tcBorders>
              <w:top w:val="nil"/>
              <w:left w:val="nil"/>
              <w:bottom w:val="single" w:sz="4" w:space="0" w:color="auto"/>
              <w:right w:val="single" w:sz="4" w:space="0" w:color="auto"/>
            </w:tcBorders>
            <w:shd w:val="clear" w:color="auto" w:fill="auto"/>
            <w:noWrap/>
            <w:vAlign w:val="bottom"/>
            <w:hideMark/>
          </w:tcPr>
          <w:p w14:paraId="39D86E0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3F00E2B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0069C3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8A2B42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4E535E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F995C32" w14:textId="77777777" w:rsidTr="00AD2408">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698A1F7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19</w:t>
            </w:r>
          </w:p>
        </w:tc>
        <w:tc>
          <w:tcPr>
            <w:tcW w:w="1058" w:type="pct"/>
            <w:tcBorders>
              <w:top w:val="nil"/>
              <w:left w:val="nil"/>
              <w:bottom w:val="single" w:sz="4" w:space="0" w:color="auto"/>
              <w:right w:val="single" w:sz="4" w:space="0" w:color="auto"/>
            </w:tcBorders>
            <w:shd w:val="clear" w:color="auto" w:fill="auto"/>
            <w:hideMark/>
          </w:tcPr>
          <w:p w14:paraId="72E62B5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trình sản xuất hạt giống ngô lai</w:t>
            </w:r>
          </w:p>
        </w:tc>
        <w:tc>
          <w:tcPr>
            <w:tcW w:w="660" w:type="pct"/>
            <w:tcBorders>
              <w:top w:val="nil"/>
              <w:left w:val="nil"/>
              <w:bottom w:val="single" w:sz="4" w:space="0" w:color="auto"/>
              <w:right w:val="single" w:sz="4" w:space="0" w:color="auto"/>
            </w:tcBorders>
            <w:shd w:val="clear" w:color="auto" w:fill="auto"/>
            <w:hideMark/>
          </w:tcPr>
          <w:p w14:paraId="03188B6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12182:2018</w:t>
            </w:r>
          </w:p>
        </w:tc>
        <w:tc>
          <w:tcPr>
            <w:tcW w:w="565" w:type="pct"/>
            <w:tcBorders>
              <w:top w:val="nil"/>
              <w:left w:val="nil"/>
              <w:bottom w:val="single" w:sz="4" w:space="0" w:color="auto"/>
              <w:right w:val="single" w:sz="4" w:space="0" w:color="auto"/>
            </w:tcBorders>
            <w:shd w:val="clear" w:color="auto" w:fill="auto"/>
            <w:noWrap/>
            <w:vAlign w:val="bottom"/>
            <w:hideMark/>
          </w:tcPr>
          <w:p w14:paraId="5FA8EB9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6E64209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243D61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F790CE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1F06D2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116137CD" w14:textId="77777777" w:rsidTr="00AD2408">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2972C5F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20</w:t>
            </w:r>
          </w:p>
        </w:tc>
        <w:tc>
          <w:tcPr>
            <w:tcW w:w="1058" w:type="pct"/>
            <w:tcBorders>
              <w:top w:val="nil"/>
              <w:left w:val="nil"/>
              <w:bottom w:val="single" w:sz="4" w:space="0" w:color="auto"/>
              <w:right w:val="single" w:sz="4" w:space="0" w:color="auto"/>
            </w:tcBorders>
            <w:shd w:val="clear" w:color="auto" w:fill="auto"/>
            <w:hideMark/>
          </w:tcPr>
          <w:p w14:paraId="3320E8A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Tiêu chuẩn cây giống, hạt giống</w:t>
            </w:r>
            <w:r w:rsidRPr="00EA66B0">
              <w:rPr>
                <w:rFonts w:eastAsia="Times New Roman" w:cs="Times New Roman"/>
                <w:sz w:val="22"/>
              </w:rPr>
              <w:br/>
              <w:t xml:space="preserve">Phần 2: Cà phê. </w:t>
            </w:r>
          </w:p>
        </w:tc>
        <w:tc>
          <w:tcPr>
            <w:tcW w:w="660" w:type="pct"/>
            <w:tcBorders>
              <w:top w:val="nil"/>
              <w:left w:val="nil"/>
              <w:bottom w:val="single" w:sz="4" w:space="0" w:color="auto"/>
              <w:right w:val="single" w:sz="4" w:space="0" w:color="auto"/>
            </w:tcBorders>
            <w:shd w:val="clear" w:color="auto" w:fill="auto"/>
            <w:hideMark/>
          </w:tcPr>
          <w:p w14:paraId="108AEFD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TCVN10684-2:2018</w:t>
            </w:r>
          </w:p>
        </w:tc>
        <w:tc>
          <w:tcPr>
            <w:tcW w:w="565" w:type="pct"/>
            <w:tcBorders>
              <w:top w:val="nil"/>
              <w:left w:val="nil"/>
              <w:bottom w:val="single" w:sz="4" w:space="0" w:color="auto"/>
              <w:right w:val="single" w:sz="4" w:space="0" w:color="auto"/>
            </w:tcBorders>
            <w:shd w:val="clear" w:color="auto" w:fill="auto"/>
            <w:noWrap/>
            <w:vAlign w:val="bottom"/>
            <w:hideMark/>
          </w:tcPr>
          <w:p w14:paraId="3D1EFCE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68D89A1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89CF17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7E9805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3EE207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78162E3" w14:textId="77777777" w:rsidTr="00AD2408">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59A6659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21</w:t>
            </w:r>
          </w:p>
        </w:tc>
        <w:tc>
          <w:tcPr>
            <w:tcW w:w="1058" w:type="pct"/>
            <w:tcBorders>
              <w:top w:val="nil"/>
              <w:left w:val="nil"/>
              <w:bottom w:val="single" w:sz="4" w:space="0" w:color="auto"/>
              <w:right w:val="single" w:sz="4" w:space="0" w:color="auto"/>
            </w:tcBorders>
            <w:shd w:val="clear" w:color="auto" w:fill="auto"/>
            <w:hideMark/>
          </w:tcPr>
          <w:p w14:paraId="5F948C4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Tiêu chuẩn cây giống, hạt giống</w:t>
            </w:r>
            <w:r w:rsidRPr="00EA66B0">
              <w:rPr>
                <w:rFonts w:eastAsia="Times New Roman" w:cs="Times New Roman"/>
                <w:sz w:val="22"/>
              </w:rPr>
              <w:br/>
              <w:t>Phần 6:  Chè.</w:t>
            </w:r>
          </w:p>
        </w:tc>
        <w:tc>
          <w:tcPr>
            <w:tcW w:w="660" w:type="pct"/>
            <w:tcBorders>
              <w:top w:val="nil"/>
              <w:left w:val="nil"/>
              <w:bottom w:val="single" w:sz="4" w:space="0" w:color="auto"/>
              <w:right w:val="single" w:sz="4" w:space="0" w:color="auto"/>
            </w:tcBorders>
            <w:shd w:val="clear" w:color="auto" w:fill="auto"/>
            <w:hideMark/>
          </w:tcPr>
          <w:p w14:paraId="60D656A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10684</w:t>
            </w:r>
            <w:r w:rsidRPr="00EA66B0">
              <w:rPr>
                <w:rFonts w:eastAsia="Times New Roman" w:cs="Times New Roman"/>
                <w:b/>
                <w:bCs/>
                <w:sz w:val="22"/>
              </w:rPr>
              <w:t>-</w:t>
            </w:r>
            <w:r w:rsidRPr="00EA66B0">
              <w:rPr>
                <w:rFonts w:eastAsia="Times New Roman" w:cs="Times New Roman"/>
                <w:sz w:val="22"/>
              </w:rPr>
              <w:t>6</w:t>
            </w:r>
            <w:r w:rsidRPr="00EA66B0">
              <w:rPr>
                <w:rFonts w:eastAsia="Times New Roman" w:cs="Times New Roman"/>
                <w:b/>
                <w:bCs/>
                <w:sz w:val="22"/>
              </w:rPr>
              <w:t>:</w:t>
            </w:r>
            <w:r w:rsidRPr="00EA66B0">
              <w:rPr>
                <w:rFonts w:eastAsia="Times New Roman" w:cs="Times New Roman"/>
                <w:sz w:val="22"/>
              </w:rPr>
              <w:t>2018</w:t>
            </w:r>
          </w:p>
        </w:tc>
        <w:tc>
          <w:tcPr>
            <w:tcW w:w="565" w:type="pct"/>
            <w:tcBorders>
              <w:top w:val="nil"/>
              <w:left w:val="nil"/>
              <w:bottom w:val="single" w:sz="4" w:space="0" w:color="auto"/>
              <w:right w:val="single" w:sz="4" w:space="0" w:color="auto"/>
            </w:tcBorders>
            <w:shd w:val="clear" w:color="auto" w:fill="auto"/>
            <w:noWrap/>
            <w:vAlign w:val="bottom"/>
            <w:hideMark/>
          </w:tcPr>
          <w:p w14:paraId="19C672B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6D2AFB7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4FD03A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982033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2BC173B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EF3BCFE" w14:textId="77777777" w:rsidTr="00AD2408">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79BB80C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22</w:t>
            </w:r>
          </w:p>
        </w:tc>
        <w:tc>
          <w:tcPr>
            <w:tcW w:w="1058" w:type="pct"/>
            <w:tcBorders>
              <w:top w:val="nil"/>
              <w:left w:val="nil"/>
              <w:bottom w:val="single" w:sz="4" w:space="0" w:color="auto"/>
              <w:right w:val="single" w:sz="4" w:space="0" w:color="auto"/>
            </w:tcBorders>
            <w:shd w:val="clear" w:color="auto" w:fill="auto"/>
            <w:hideMark/>
          </w:tcPr>
          <w:p w14:paraId="2947EB6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Cây công nghiệp lâu năm – Tiêu chuẩn cây giống, hạt giống</w:t>
            </w:r>
            <w:r w:rsidRPr="00EA66B0">
              <w:rPr>
                <w:rFonts w:eastAsia="Times New Roman" w:cs="Times New Roman"/>
                <w:sz w:val="22"/>
              </w:rPr>
              <w:br/>
              <w:t>Phần 7: Cao su.</w:t>
            </w:r>
          </w:p>
        </w:tc>
        <w:tc>
          <w:tcPr>
            <w:tcW w:w="660" w:type="pct"/>
            <w:tcBorders>
              <w:top w:val="nil"/>
              <w:left w:val="nil"/>
              <w:bottom w:val="single" w:sz="4" w:space="0" w:color="auto"/>
              <w:right w:val="single" w:sz="4" w:space="0" w:color="auto"/>
            </w:tcBorders>
            <w:shd w:val="clear" w:color="auto" w:fill="auto"/>
            <w:hideMark/>
          </w:tcPr>
          <w:p w14:paraId="471E55D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10684</w:t>
            </w:r>
            <w:r w:rsidRPr="00EA66B0">
              <w:rPr>
                <w:rFonts w:eastAsia="Times New Roman" w:cs="Times New Roman"/>
                <w:b/>
                <w:bCs/>
                <w:sz w:val="22"/>
              </w:rPr>
              <w:t>-</w:t>
            </w:r>
            <w:r w:rsidRPr="00EA66B0">
              <w:rPr>
                <w:rFonts w:eastAsia="Times New Roman" w:cs="Times New Roman"/>
                <w:sz w:val="22"/>
              </w:rPr>
              <w:t>7</w:t>
            </w:r>
            <w:r w:rsidRPr="00EA66B0">
              <w:rPr>
                <w:rFonts w:eastAsia="Times New Roman" w:cs="Times New Roman"/>
                <w:b/>
                <w:bCs/>
                <w:sz w:val="22"/>
              </w:rPr>
              <w:t>:</w:t>
            </w:r>
            <w:r w:rsidRPr="00EA66B0">
              <w:rPr>
                <w:rFonts w:eastAsia="Times New Roman" w:cs="Times New Roman"/>
                <w:sz w:val="22"/>
              </w:rPr>
              <w:t>2018</w:t>
            </w:r>
          </w:p>
        </w:tc>
        <w:tc>
          <w:tcPr>
            <w:tcW w:w="565" w:type="pct"/>
            <w:tcBorders>
              <w:top w:val="nil"/>
              <w:left w:val="nil"/>
              <w:bottom w:val="single" w:sz="4" w:space="0" w:color="auto"/>
              <w:right w:val="single" w:sz="4" w:space="0" w:color="auto"/>
            </w:tcBorders>
            <w:shd w:val="clear" w:color="auto" w:fill="auto"/>
            <w:noWrap/>
            <w:vAlign w:val="bottom"/>
            <w:hideMark/>
          </w:tcPr>
          <w:p w14:paraId="71CFCBE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4BCE62F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7B775E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6433B08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2E091EE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118A2E14" w14:textId="369F31C4" w:rsidR="00EA66B0" w:rsidRDefault="00EA66B0" w:rsidP="00EA66B0"/>
    <w:p w14:paraId="5F94D481" w14:textId="14E70410" w:rsidR="00EA66B0" w:rsidRDefault="00EA66B0" w:rsidP="00EA66B0"/>
    <w:p w14:paraId="5D552BB8" w14:textId="77777777" w:rsidR="00C62A55" w:rsidRDefault="00C62A55" w:rsidP="00EA66B0">
      <w:pPr>
        <w:tabs>
          <w:tab w:val="left" w:pos="709"/>
          <w:tab w:val="left" w:pos="7167"/>
          <w:tab w:val="left" w:pos="10073"/>
          <w:tab w:val="left" w:pos="11224"/>
          <w:tab w:val="left" w:pos="12375"/>
          <w:tab w:val="left" w:pos="13529"/>
        </w:tabs>
        <w:spacing w:before="0" w:line="240" w:lineRule="auto"/>
        <w:ind w:left="108"/>
        <w:jc w:val="left"/>
        <w:rPr>
          <w:rFonts w:eastAsia="Times New Roman" w:cs="Times New Roman"/>
          <w:b/>
          <w:bCs/>
          <w:sz w:val="22"/>
        </w:rPr>
      </w:pPr>
    </w:p>
    <w:p w14:paraId="662D9159" w14:textId="34D7FEC2" w:rsidR="00314C0D" w:rsidRDefault="00E32984" w:rsidP="00F31EFF">
      <w:pPr>
        <w:pStyle w:val="Heading3"/>
        <w:rPr>
          <w:rFonts w:eastAsia="Times New Roman"/>
        </w:rPr>
      </w:pPr>
      <w:r w:rsidRPr="00EA66B0">
        <w:rPr>
          <w:rFonts w:eastAsia="Times New Roman"/>
        </w:rPr>
        <w:lastRenderedPageBreak/>
        <w:t>II</w:t>
      </w:r>
      <w:r w:rsidRPr="00EA66B0">
        <w:rPr>
          <w:rFonts w:eastAsia="Times New Roman"/>
        </w:rPr>
        <w:tab/>
        <w:t xml:space="preserve">Sản phẩm trồng trọt </w:t>
      </w:r>
    </w:p>
    <w:p w14:paraId="39375EF6" w14:textId="4086AAD0" w:rsidR="00E32984" w:rsidRPr="00314C0D" w:rsidRDefault="00314C0D" w:rsidP="00314C0D">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w:t>
      </w:r>
      <w:r w:rsidRPr="00535384">
        <w:rPr>
          <w:b w:val="0"/>
          <w:bCs/>
        </w:rPr>
        <w:fldChar w:fldCharType="end"/>
      </w:r>
      <w:r w:rsidRPr="00535384">
        <w:rPr>
          <w:b w:val="0"/>
          <w:bCs/>
        </w:rPr>
        <w:t xml:space="preserve">: Đánh giá mức độ áp dụng </w:t>
      </w:r>
      <w:r>
        <w:rPr>
          <w:b w:val="0"/>
          <w:bCs/>
        </w:rPr>
        <w:t>T</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00E32984" w:rsidRPr="00EA66B0">
        <w:rPr>
          <w:rFonts w:eastAsia="Times New Roman" w:cs="Times New Roman"/>
          <w:b w:val="0"/>
          <w:bCs/>
        </w:rPr>
        <w:tab/>
      </w:r>
      <w:r w:rsidR="00E32984" w:rsidRPr="00EA66B0">
        <w:rPr>
          <w:rFonts w:eastAsia="Times New Roman" w:cs="Times New Roman"/>
          <w:b w:val="0"/>
          <w:bCs/>
        </w:rPr>
        <w:tab/>
      </w:r>
      <w:r w:rsidR="00E32984" w:rsidRPr="00EA66B0">
        <w:rPr>
          <w:rFonts w:eastAsia="Times New Roman" w:cs="Times New Roman"/>
          <w:sz w:val="20"/>
          <w:szCs w:val="20"/>
        </w:rPr>
        <w:tab/>
      </w:r>
      <w:r w:rsidR="00E32984" w:rsidRPr="00EA66B0">
        <w:rPr>
          <w:rFonts w:eastAsia="Times New Roman" w:cs="Times New Roman"/>
          <w:sz w:val="20"/>
          <w:szCs w:val="20"/>
        </w:rPr>
        <w:tab/>
      </w:r>
      <w:r w:rsidR="00E32984" w:rsidRPr="00EA66B0">
        <w:rPr>
          <w:rFonts w:eastAsia="Times New Roman" w:cs="Times New Roman"/>
          <w:sz w:val="20"/>
          <w:szCs w:val="20"/>
        </w:rPr>
        <w:tab/>
      </w:r>
    </w:p>
    <w:tbl>
      <w:tblPr>
        <w:tblW w:w="5000" w:type="pct"/>
        <w:tblLook w:val="04A0" w:firstRow="1" w:lastRow="0" w:firstColumn="1" w:lastColumn="0" w:noHBand="0" w:noVBand="1"/>
      </w:tblPr>
      <w:tblGrid>
        <w:gridCol w:w="601"/>
        <w:gridCol w:w="6454"/>
        <w:gridCol w:w="2904"/>
        <w:gridCol w:w="1150"/>
        <w:gridCol w:w="1150"/>
        <w:gridCol w:w="1153"/>
        <w:gridCol w:w="1150"/>
      </w:tblGrid>
      <w:tr w:rsidR="00EA66B0" w:rsidRPr="00EA66B0" w14:paraId="2ED7E6AF" w14:textId="77777777" w:rsidTr="00E32984">
        <w:trPr>
          <w:trHeight w:val="288"/>
          <w:tblHeader/>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481BD"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2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21F88"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Tên TCVN</w:t>
            </w:r>
          </w:p>
        </w:tc>
        <w:tc>
          <w:tcPr>
            <w:tcW w:w="9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05F26"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1186" w:type="pct"/>
            <w:gridSpan w:val="3"/>
            <w:tcBorders>
              <w:top w:val="single" w:sz="4" w:space="0" w:color="auto"/>
              <w:left w:val="nil"/>
              <w:bottom w:val="single" w:sz="4" w:space="0" w:color="auto"/>
              <w:right w:val="single" w:sz="4" w:space="0" w:color="auto"/>
            </w:tcBorders>
            <w:shd w:val="clear" w:color="auto" w:fill="auto"/>
            <w:vAlign w:val="center"/>
            <w:hideMark/>
          </w:tcPr>
          <w:p w14:paraId="379F1E3B"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Tần suất áp dụng </w:t>
            </w:r>
            <w:r w:rsidRPr="00EA66B0">
              <w:rPr>
                <w:rFonts w:eastAsia="Times New Roman" w:cs="Times New Roman"/>
                <w:b/>
                <w:bCs/>
                <w:sz w:val="22"/>
              </w:rPr>
              <w:br/>
              <w:t>(đánh dấu X để lựa chọn)</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786B6"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Ý kiến khác</w:t>
            </w:r>
          </w:p>
        </w:tc>
      </w:tr>
      <w:tr w:rsidR="00EA66B0" w:rsidRPr="00EA66B0" w14:paraId="5FCD539A" w14:textId="77777777" w:rsidTr="00E32984">
        <w:trPr>
          <w:trHeight w:val="576"/>
          <w:tblHeader/>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2BB99713" w14:textId="77777777" w:rsidR="00EA66B0" w:rsidRPr="00EA66B0" w:rsidRDefault="00EA66B0" w:rsidP="00EA66B0">
            <w:pPr>
              <w:spacing w:before="0" w:line="240" w:lineRule="auto"/>
              <w:jc w:val="left"/>
              <w:rPr>
                <w:rFonts w:eastAsia="Times New Roman" w:cs="Times New Roman"/>
                <w:b/>
                <w:bCs/>
                <w:sz w:val="22"/>
              </w:rPr>
            </w:pPr>
          </w:p>
        </w:tc>
        <w:tc>
          <w:tcPr>
            <w:tcW w:w="2216" w:type="pct"/>
            <w:vMerge/>
            <w:tcBorders>
              <w:top w:val="single" w:sz="4" w:space="0" w:color="auto"/>
              <w:left w:val="single" w:sz="4" w:space="0" w:color="auto"/>
              <w:bottom w:val="single" w:sz="4" w:space="0" w:color="auto"/>
              <w:right w:val="single" w:sz="4" w:space="0" w:color="auto"/>
            </w:tcBorders>
            <w:vAlign w:val="center"/>
            <w:hideMark/>
          </w:tcPr>
          <w:p w14:paraId="09E58308" w14:textId="77777777" w:rsidR="00EA66B0" w:rsidRPr="00EA66B0" w:rsidRDefault="00EA66B0" w:rsidP="00EA66B0">
            <w:pPr>
              <w:spacing w:before="0" w:line="240" w:lineRule="auto"/>
              <w:jc w:val="left"/>
              <w:rPr>
                <w:rFonts w:eastAsia="Times New Roman" w:cs="Times New Roman"/>
                <w:b/>
                <w:bCs/>
                <w:sz w:val="22"/>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44E07630" w14:textId="77777777" w:rsidR="00EA66B0" w:rsidRPr="00EA66B0" w:rsidRDefault="00EA66B0" w:rsidP="00EA66B0">
            <w:pPr>
              <w:spacing w:before="0" w:line="240" w:lineRule="auto"/>
              <w:jc w:val="left"/>
              <w:rPr>
                <w:rFonts w:eastAsia="Times New Roman" w:cs="Times New Roman"/>
                <w:b/>
                <w:bCs/>
                <w:sz w:val="22"/>
              </w:rPr>
            </w:pPr>
          </w:p>
        </w:tc>
        <w:tc>
          <w:tcPr>
            <w:tcW w:w="395" w:type="pct"/>
            <w:tcBorders>
              <w:top w:val="nil"/>
              <w:left w:val="nil"/>
              <w:bottom w:val="single" w:sz="4" w:space="0" w:color="auto"/>
              <w:right w:val="single" w:sz="4" w:space="0" w:color="auto"/>
            </w:tcBorders>
            <w:shd w:val="clear" w:color="auto" w:fill="auto"/>
            <w:vAlign w:val="center"/>
            <w:hideMark/>
          </w:tcPr>
          <w:p w14:paraId="7222F6B0"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Thường xuyên</w:t>
            </w:r>
          </w:p>
        </w:tc>
        <w:tc>
          <w:tcPr>
            <w:tcW w:w="395" w:type="pct"/>
            <w:tcBorders>
              <w:top w:val="nil"/>
              <w:left w:val="nil"/>
              <w:bottom w:val="single" w:sz="4" w:space="0" w:color="auto"/>
              <w:right w:val="single" w:sz="4" w:space="0" w:color="auto"/>
            </w:tcBorders>
            <w:shd w:val="clear" w:color="auto" w:fill="auto"/>
            <w:vAlign w:val="center"/>
            <w:hideMark/>
          </w:tcPr>
          <w:p w14:paraId="425EA351"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Hiếm khi</w:t>
            </w:r>
          </w:p>
        </w:tc>
        <w:tc>
          <w:tcPr>
            <w:tcW w:w="395" w:type="pct"/>
            <w:tcBorders>
              <w:top w:val="nil"/>
              <w:left w:val="nil"/>
              <w:bottom w:val="single" w:sz="4" w:space="0" w:color="auto"/>
              <w:right w:val="single" w:sz="4" w:space="0" w:color="auto"/>
            </w:tcBorders>
            <w:shd w:val="clear" w:color="auto" w:fill="auto"/>
            <w:vAlign w:val="center"/>
            <w:hideMark/>
          </w:tcPr>
          <w:p w14:paraId="43AC2B20" w14:textId="77777777" w:rsidR="00EA66B0" w:rsidRPr="00EA66B0" w:rsidRDefault="00EA66B0"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Chưa áp dụng</w:t>
            </w: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EFF3627" w14:textId="77777777" w:rsidR="00EA66B0" w:rsidRPr="00EA66B0" w:rsidRDefault="00EA66B0" w:rsidP="00EA66B0">
            <w:pPr>
              <w:spacing w:before="0" w:line="240" w:lineRule="auto"/>
              <w:jc w:val="left"/>
              <w:rPr>
                <w:rFonts w:eastAsia="Times New Roman" w:cs="Times New Roman"/>
                <w:b/>
                <w:bCs/>
                <w:sz w:val="22"/>
              </w:rPr>
            </w:pPr>
          </w:p>
        </w:tc>
      </w:tr>
      <w:tr w:rsidR="00EA66B0" w:rsidRPr="00EA66B0" w14:paraId="09C8DBFB"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630D283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23</w:t>
            </w:r>
          </w:p>
        </w:tc>
        <w:tc>
          <w:tcPr>
            <w:tcW w:w="2216" w:type="pct"/>
            <w:tcBorders>
              <w:top w:val="nil"/>
              <w:left w:val="nil"/>
              <w:bottom w:val="single" w:sz="4" w:space="0" w:color="auto"/>
              <w:right w:val="single" w:sz="4" w:space="0" w:color="auto"/>
            </w:tcBorders>
            <w:shd w:val="clear" w:color="auto" w:fill="auto"/>
            <w:hideMark/>
          </w:tcPr>
          <w:p w14:paraId="0ACBB33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Quả tươi - Phương pháp lấy mẫu trên vườn sản xuất</w:t>
            </w:r>
          </w:p>
        </w:tc>
        <w:tc>
          <w:tcPr>
            <w:tcW w:w="997" w:type="pct"/>
            <w:tcBorders>
              <w:top w:val="nil"/>
              <w:left w:val="nil"/>
              <w:bottom w:val="single" w:sz="4" w:space="0" w:color="auto"/>
              <w:right w:val="single" w:sz="4" w:space="0" w:color="auto"/>
            </w:tcBorders>
            <w:shd w:val="clear" w:color="auto" w:fill="auto"/>
            <w:hideMark/>
          </w:tcPr>
          <w:p w14:paraId="43A6655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9017:2011</w:t>
            </w:r>
          </w:p>
        </w:tc>
        <w:tc>
          <w:tcPr>
            <w:tcW w:w="395" w:type="pct"/>
            <w:tcBorders>
              <w:top w:val="nil"/>
              <w:left w:val="nil"/>
              <w:bottom w:val="single" w:sz="4" w:space="0" w:color="auto"/>
              <w:right w:val="single" w:sz="4" w:space="0" w:color="auto"/>
            </w:tcBorders>
            <w:shd w:val="clear" w:color="auto" w:fill="auto"/>
            <w:noWrap/>
            <w:vAlign w:val="bottom"/>
            <w:hideMark/>
          </w:tcPr>
          <w:p w14:paraId="618BD00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BB90A5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4CF7FD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768C7E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229CBBF"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79ABEC8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24</w:t>
            </w:r>
          </w:p>
        </w:tc>
        <w:tc>
          <w:tcPr>
            <w:tcW w:w="2216" w:type="pct"/>
            <w:tcBorders>
              <w:top w:val="nil"/>
              <w:left w:val="nil"/>
              <w:bottom w:val="single" w:sz="4" w:space="0" w:color="auto"/>
              <w:right w:val="single" w:sz="4" w:space="0" w:color="auto"/>
            </w:tcBorders>
            <w:shd w:val="clear" w:color="auto" w:fill="auto"/>
            <w:hideMark/>
          </w:tcPr>
          <w:p w14:paraId="539E91D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Thực hành nông nghiệp tốt (VietGAP)</w:t>
            </w:r>
            <w:r w:rsidRPr="00EA66B0">
              <w:rPr>
                <w:rFonts w:eastAsia="Times New Roman" w:cs="Times New Roman"/>
                <w:sz w:val="22"/>
              </w:rPr>
              <w:br/>
              <w:t>Phần 1: Trồng trọt</w:t>
            </w:r>
          </w:p>
        </w:tc>
        <w:tc>
          <w:tcPr>
            <w:tcW w:w="997" w:type="pct"/>
            <w:tcBorders>
              <w:top w:val="nil"/>
              <w:left w:val="nil"/>
              <w:bottom w:val="single" w:sz="4" w:space="0" w:color="auto"/>
              <w:right w:val="single" w:sz="4" w:space="0" w:color="auto"/>
            </w:tcBorders>
            <w:shd w:val="clear" w:color="auto" w:fill="auto"/>
            <w:hideMark/>
          </w:tcPr>
          <w:p w14:paraId="054D12E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11892-1:2017</w:t>
            </w:r>
          </w:p>
        </w:tc>
        <w:tc>
          <w:tcPr>
            <w:tcW w:w="395" w:type="pct"/>
            <w:tcBorders>
              <w:top w:val="nil"/>
              <w:left w:val="nil"/>
              <w:bottom w:val="single" w:sz="4" w:space="0" w:color="auto"/>
              <w:right w:val="single" w:sz="4" w:space="0" w:color="auto"/>
            </w:tcBorders>
            <w:shd w:val="clear" w:color="auto" w:fill="auto"/>
            <w:noWrap/>
            <w:vAlign w:val="bottom"/>
            <w:hideMark/>
          </w:tcPr>
          <w:p w14:paraId="78DB448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EE06DE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2E5B4D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157D8E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5F2BBDB"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087A3B7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25</w:t>
            </w:r>
          </w:p>
        </w:tc>
        <w:tc>
          <w:tcPr>
            <w:tcW w:w="2216" w:type="pct"/>
            <w:tcBorders>
              <w:top w:val="nil"/>
              <w:left w:val="nil"/>
              <w:bottom w:val="single" w:sz="4" w:space="0" w:color="auto"/>
              <w:right w:val="single" w:sz="4" w:space="0" w:color="auto"/>
            </w:tcBorders>
            <w:shd w:val="clear" w:color="auto" w:fill="auto"/>
            <w:hideMark/>
          </w:tcPr>
          <w:p w14:paraId="5447752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trắng - Xác định độ bền gel</w:t>
            </w:r>
          </w:p>
        </w:tc>
        <w:tc>
          <w:tcPr>
            <w:tcW w:w="997" w:type="pct"/>
            <w:tcBorders>
              <w:top w:val="nil"/>
              <w:left w:val="nil"/>
              <w:bottom w:val="single" w:sz="4" w:space="0" w:color="auto"/>
              <w:right w:val="single" w:sz="4" w:space="0" w:color="auto"/>
            </w:tcBorders>
            <w:shd w:val="clear" w:color="auto" w:fill="auto"/>
            <w:hideMark/>
          </w:tcPr>
          <w:p w14:paraId="54674DB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8369:2010</w:t>
            </w:r>
          </w:p>
        </w:tc>
        <w:tc>
          <w:tcPr>
            <w:tcW w:w="395" w:type="pct"/>
            <w:tcBorders>
              <w:top w:val="nil"/>
              <w:left w:val="nil"/>
              <w:bottom w:val="single" w:sz="4" w:space="0" w:color="auto"/>
              <w:right w:val="single" w:sz="4" w:space="0" w:color="auto"/>
            </w:tcBorders>
            <w:shd w:val="clear" w:color="auto" w:fill="auto"/>
            <w:noWrap/>
            <w:vAlign w:val="bottom"/>
            <w:hideMark/>
          </w:tcPr>
          <w:p w14:paraId="1A1D1D7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9FFB8E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265D7A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80FEC8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E7E8C33"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0C1DAA3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26</w:t>
            </w:r>
          </w:p>
        </w:tc>
        <w:tc>
          <w:tcPr>
            <w:tcW w:w="2216" w:type="pct"/>
            <w:tcBorders>
              <w:top w:val="nil"/>
              <w:left w:val="nil"/>
              <w:bottom w:val="single" w:sz="4" w:space="0" w:color="auto"/>
              <w:right w:val="single" w:sz="4" w:space="0" w:color="auto"/>
            </w:tcBorders>
            <w:shd w:val="clear" w:color="auto" w:fill="auto"/>
            <w:hideMark/>
          </w:tcPr>
          <w:p w14:paraId="6917917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trắng - Xác định tỷ lệ trắng trong, trắng bạc và độ trắng bạc</w:t>
            </w:r>
          </w:p>
        </w:tc>
        <w:tc>
          <w:tcPr>
            <w:tcW w:w="997" w:type="pct"/>
            <w:tcBorders>
              <w:top w:val="nil"/>
              <w:left w:val="nil"/>
              <w:bottom w:val="single" w:sz="4" w:space="0" w:color="auto"/>
              <w:right w:val="single" w:sz="4" w:space="0" w:color="auto"/>
            </w:tcBorders>
            <w:shd w:val="clear" w:color="auto" w:fill="auto"/>
            <w:hideMark/>
          </w:tcPr>
          <w:p w14:paraId="48335BE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8372:2010</w:t>
            </w:r>
          </w:p>
        </w:tc>
        <w:tc>
          <w:tcPr>
            <w:tcW w:w="395" w:type="pct"/>
            <w:tcBorders>
              <w:top w:val="nil"/>
              <w:left w:val="nil"/>
              <w:bottom w:val="single" w:sz="4" w:space="0" w:color="auto"/>
              <w:right w:val="single" w:sz="4" w:space="0" w:color="auto"/>
            </w:tcBorders>
            <w:shd w:val="clear" w:color="auto" w:fill="auto"/>
            <w:noWrap/>
            <w:vAlign w:val="bottom"/>
            <w:hideMark/>
          </w:tcPr>
          <w:p w14:paraId="75590A6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3EFE8D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5C3F2D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9481C9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B0770B1"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17D5603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27</w:t>
            </w:r>
          </w:p>
        </w:tc>
        <w:tc>
          <w:tcPr>
            <w:tcW w:w="2216" w:type="pct"/>
            <w:tcBorders>
              <w:top w:val="nil"/>
              <w:left w:val="nil"/>
              <w:bottom w:val="single" w:sz="4" w:space="0" w:color="auto"/>
              <w:right w:val="single" w:sz="4" w:space="0" w:color="auto"/>
            </w:tcBorders>
            <w:shd w:val="clear" w:color="auto" w:fill="auto"/>
            <w:hideMark/>
          </w:tcPr>
          <w:p w14:paraId="6FD8CFB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trắng - Gạo trắng đánh giá chất lượng cảm quan cơm bằng phương pháp cho điểm</w:t>
            </w:r>
          </w:p>
        </w:tc>
        <w:tc>
          <w:tcPr>
            <w:tcW w:w="997" w:type="pct"/>
            <w:tcBorders>
              <w:top w:val="nil"/>
              <w:left w:val="nil"/>
              <w:bottom w:val="single" w:sz="4" w:space="0" w:color="auto"/>
              <w:right w:val="single" w:sz="4" w:space="0" w:color="auto"/>
            </w:tcBorders>
            <w:shd w:val="clear" w:color="auto" w:fill="auto"/>
            <w:hideMark/>
          </w:tcPr>
          <w:p w14:paraId="6BA62A2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8373:2010</w:t>
            </w:r>
          </w:p>
        </w:tc>
        <w:tc>
          <w:tcPr>
            <w:tcW w:w="395" w:type="pct"/>
            <w:tcBorders>
              <w:top w:val="nil"/>
              <w:left w:val="nil"/>
              <w:bottom w:val="single" w:sz="4" w:space="0" w:color="auto"/>
              <w:right w:val="single" w:sz="4" w:space="0" w:color="auto"/>
            </w:tcBorders>
            <w:shd w:val="clear" w:color="auto" w:fill="auto"/>
            <w:noWrap/>
            <w:vAlign w:val="bottom"/>
            <w:hideMark/>
          </w:tcPr>
          <w:p w14:paraId="60ABDF5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CA3662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393527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5D0819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D332E8D"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777B080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28</w:t>
            </w:r>
          </w:p>
        </w:tc>
        <w:tc>
          <w:tcPr>
            <w:tcW w:w="2216" w:type="pct"/>
            <w:tcBorders>
              <w:top w:val="nil"/>
              <w:left w:val="nil"/>
              <w:bottom w:val="single" w:sz="4" w:space="0" w:color="auto"/>
              <w:right w:val="single" w:sz="4" w:space="0" w:color="auto"/>
            </w:tcBorders>
            <w:shd w:val="clear" w:color="auto" w:fill="auto"/>
            <w:hideMark/>
          </w:tcPr>
          <w:p w14:paraId="45F094B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Nhân hạt Điêù</w:t>
            </w:r>
          </w:p>
        </w:tc>
        <w:tc>
          <w:tcPr>
            <w:tcW w:w="997" w:type="pct"/>
            <w:tcBorders>
              <w:top w:val="nil"/>
              <w:left w:val="nil"/>
              <w:bottom w:val="single" w:sz="4" w:space="0" w:color="auto"/>
              <w:right w:val="single" w:sz="4" w:space="0" w:color="auto"/>
            </w:tcBorders>
            <w:shd w:val="clear" w:color="auto" w:fill="auto"/>
            <w:hideMark/>
          </w:tcPr>
          <w:p w14:paraId="3986211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4850:2011</w:t>
            </w:r>
          </w:p>
        </w:tc>
        <w:tc>
          <w:tcPr>
            <w:tcW w:w="395" w:type="pct"/>
            <w:tcBorders>
              <w:top w:val="nil"/>
              <w:left w:val="nil"/>
              <w:bottom w:val="single" w:sz="4" w:space="0" w:color="auto"/>
              <w:right w:val="single" w:sz="4" w:space="0" w:color="auto"/>
            </w:tcBorders>
            <w:shd w:val="clear" w:color="auto" w:fill="auto"/>
            <w:noWrap/>
            <w:vAlign w:val="bottom"/>
            <w:hideMark/>
          </w:tcPr>
          <w:p w14:paraId="69B0962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67CF00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210BCD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72979D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1C0EA7D"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0F8DB91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29</w:t>
            </w:r>
          </w:p>
        </w:tc>
        <w:tc>
          <w:tcPr>
            <w:tcW w:w="2216" w:type="pct"/>
            <w:tcBorders>
              <w:top w:val="nil"/>
              <w:left w:val="nil"/>
              <w:bottom w:val="single" w:sz="4" w:space="0" w:color="auto"/>
              <w:right w:val="single" w:sz="4" w:space="0" w:color="auto"/>
            </w:tcBorders>
            <w:shd w:val="clear" w:color="auto" w:fill="auto"/>
            <w:hideMark/>
          </w:tcPr>
          <w:p w14:paraId="4B0216A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Cà phê quả tươi - Yêu cầu kỹ thuật</w:t>
            </w:r>
          </w:p>
        </w:tc>
        <w:tc>
          <w:tcPr>
            <w:tcW w:w="997" w:type="pct"/>
            <w:tcBorders>
              <w:top w:val="nil"/>
              <w:left w:val="nil"/>
              <w:bottom w:val="single" w:sz="4" w:space="0" w:color="auto"/>
              <w:right w:val="single" w:sz="4" w:space="0" w:color="auto"/>
            </w:tcBorders>
            <w:shd w:val="clear" w:color="auto" w:fill="auto"/>
            <w:hideMark/>
          </w:tcPr>
          <w:p w14:paraId="2A2BA4B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9278:2012</w:t>
            </w:r>
          </w:p>
        </w:tc>
        <w:tc>
          <w:tcPr>
            <w:tcW w:w="395" w:type="pct"/>
            <w:tcBorders>
              <w:top w:val="nil"/>
              <w:left w:val="nil"/>
              <w:bottom w:val="single" w:sz="4" w:space="0" w:color="auto"/>
              <w:right w:val="single" w:sz="4" w:space="0" w:color="auto"/>
            </w:tcBorders>
            <w:shd w:val="clear" w:color="auto" w:fill="auto"/>
            <w:noWrap/>
            <w:vAlign w:val="bottom"/>
            <w:hideMark/>
          </w:tcPr>
          <w:p w14:paraId="675BB69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479513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D2E97C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F82A35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A0C4A3F"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70F0ABE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30</w:t>
            </w:r>
          </w:p>
        </w:tc>
        <w:tc>
          <w:tcPr>
            <w:tcW w:w="2216" w:type="pct"/>
            <w:tcBorders>
              <w:top w:val="nil"/>
              <w:left w:val="nil"/>
              <w:bottom w:val="single" w:sz="4" w:space="0" w:color="auto"/>
              <w:right w:val="single" w:sz="4" w:space="0" w:color="auto"/>
            </w:tcBorders>
            <w:shd w:val="clear" w:color="auto" w:fill="auto"/>
            <w:hideMark/>
          </w:tcPr>
          <w:p w14:paraId="5C00A03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Chè - Xác định các chỉ tiêu cảm quan bằng phương pháp cho điểm</w:t>
            </w:r>
          </w:p>
        </w:tc>
        <w:tc>
          <w:tcPr>
            <w:tcW w:w="997" w:type="pct"/>
            <w:tcBorders>
              <w:top w:val="nil"/>
              <w:left w:val="nil"/>
              <w:bottom w:val="single" w:sz="4" w:space="0" w:color="auto"/>
              <w:right w:val="single" w:sz="4" w:space="0" w:color="auto"/>
            </w:tcBorders>
            <w:shd w:val="clear" w:color="auto" w:fill="auto"/>
            <w:hideMark/>
          </w:tcPr>
          <w:p w14:paraId="1F0FB81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3218:2012</w:t>
            </w:r>
          </w:p>
        </w:tc>
        <w:tc>
          <w:tcPr>
            <w:tcW w:w="395" w:type="pct"/>
            <w:tcBorders>
              <w:top w:val="nil"/>
              <w:left w:val="nil"/>
              <w:bottom w:val="single" w:sz="4" w:space="0" w:color="auto"/>
              <w:right w:val="single" w:sz="4" w:space="0" w:color="auto"/>
            </w:tcBorders>
            <w:shd w:val="clear" w:color="auto" w:fill="auto"/>
            <w:noWrap/>
            <w:vAlign w:val="bottom"/>
            <w:hideMark/>
          </w:tcPr>
          <w:p w14:paraId="3916678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B8F8F9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D83BDD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216A6D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1E5ACD9"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0489243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31</w:t>
            </w:r>
          </w:p>
        </w:tc>
        <w:tc>
          <w:tcPr>
            <w:tcW w:w="2216" w:type="pct"/>
            <w:tcBorders>
              <w:top w:val="nil"/>
              <w:left w:val="nil"/>
              <w:bottom w:val="single" w:sz="4" w:space="0" w:color="auto"/>
              <w:right w:val="single" w:sz="4" w:space="0" w:color="auto"/>
            </w:tcBorders>
            <w:shd w:val="clear" w:color="auto" w:fill="auto"/>
            <w:hideMark/>
          </w:tcPr>
          <w:p w14:paraId="1C3E12F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Chuối xanh - Hướng dẫn bảo quản và vận chuyển</w:t>
            </w:r>
          </w:p>
        </w:tc>
        <w:tc>
          <w:tcPr>
            <w:tcW w:w="997" w:type="pct"/>
            <w:tcBorders>
              <w:top w:val="nil"/>
              <w:left w:val="nil"/>
              <w:bottom w:val="single" w:sz="4" w:space="0" w:color="auto"/>
              <w:right w:val="single" w:sz="4" w:space="0" w:color="auto"/>
            </w:tcBorders>
            <w:shd w:val="clear" w:color="auto" w:fill="auto"/>
            <w:hideMark/>
          </w:tcPr>
          <w:p w14:paraId="146B4DA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9687:2013</w:t>
            </w:r>
            <w:r w:rsidRPr="00EA66B0">
              <w:rPr>
                <w:rFonts w:eastAsia="Times New Roman" w:cs="Times New Roman"/>
                <w:sz w:val="22"/>
              </w:rPr>
              <w:br/>
              <w:t>ISO 931 : 1980</w:t>
            </w:r>
          </w:p>
        </w:tc>
        <w:tc>
          <w:tcPr>
            <w:tcW w:w="395" w:type="pct"/>
            <w:tcBorders>
              <w:top w:val="nil"/>
              <w:left w:val="nil"/>
              <w:bottom w:val="single" w:sz="4" w:space="0" w:color="auto"/>
              <w:right w:val="single" w:sz="4" w:space="0" w:color="auto"/>
            </w:tcBorders>
            <w:shd w:val="clear" w:color="auto" w:fill="auto"/>
            <w:noWrap/>
            <w:vAlign w:val="bottom"/>
            <w:hideMark/>
          </w:tcPr>
          <w:p w14:paraId="738FB08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A74EEB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2F7702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996311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938CC26"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4324DFD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32</w:t>
            </w:r>
          </w:p>
        </w:tc>
        <w:tc>
          <w:tcPr>
            <w:tcW w:w="2216" w:type="pct"/>
            <w:tcBorders>
              <w:top w:val="nil"/>
              <w:left w:val="nil"/>
              <w:bottom w:val="single" w:sz="4" w:space="0" w:color="auto"/>
              <w:right w:val="single" w:sz="4" w:space="0" w:color="auto"/>
            </w:tcBorders>
            <w:shd w:val="clear" w:color="auto" w:fill="auto"/>
            <w:hideMark/>
          </w:tcPr>
          <w:p w14:paraId="78AC213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Chè đen - Định nghĩa và các yêu cầu cơ bản</w:t>
            </w:r>
          </w:p>
        </w:tc>
        <w:tc>
          <w:tcPr>
            <w:tcW w:w="997" w:type="pct"/>
            <w:tcBorders>
              <w:top w:val="nil"/>
              <w:left w:val="nil"/>
              <w:bottom w:val="single" w:sz="4" w:space="0" w:color="auto"/>
              <w:right w:val="single" w:sz="4" w:space="0" w:color="auto"/>
            </w:tcBorders>
            <w:shd w:val="clear" w:color="auto" w:fill="auto"/>
            <w:hideMark/>
          </w:tcPr>
          <w:p w14:paraId="7E83C45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1454:2013</w:t>
            </w:r>
            <w:r w:rsidRPr="00EA66B0">
              <w:rPr>
                <w:rFonts w:eastAsia="Times New Roman" w:cs="Times New Roman"/>
                <w:sz w:val="22"/>
              </w:rPr>
              <w:br/>
              <w:t>ISO 3720 : 2001</w:t>
            </w:r>
          </w:p>
        </w:tc>
        <w:tc>
          <w:tcPr>
            <w:tcW w:w="395" w:type="pct"/>
            <w:tcBorders>
              <w:top w:val="nil"/>
              <w:left w:val="nil"/>
              <w:bottom w:val="single" w:sz="4" w:space="0" w:color="auto"/>
              <w:right w:val="single" w:sz="4" w:space="0" w:color="auto"/>
            </w:tcBorders>
            <w:shd w:val="clear" w:color="auto" w:fill="auto"/>
            <w:noWrap/>
            <w:vAlign w:val="bottom"/>
            <w:hideMark/>
          </w:tcPr>
          <w:p w14:paraId="20117F1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A45D56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418726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8EAF7F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BC097B3" w14:textId="77777777" w:rsidTr="003348C6">
        <w:trPr>
          <w:trHeight w:val="576"/>
        </w:trPr>
        <w:tc>
          <w:tcPr>
            <w:tcW w:w="206" w:type="pct"/>
            <w:tcBorders>
              <w:top w:val="nil"/>
              <w:left w:val="single" w:sz="4" w:space="0" w:color="auto"/>
              <w:bottom w:val="single" w:sz="4" w:space="0" w:color="auto"/>
              <w:right w:val="single" w:sz="4" w:space="0" w:color="auto"/>
            </w:tcBorders>
            <w:shd w:val="clear" w:color="auto" w:fill="auto"/>
            <w:hideMark/>
          </w:tcPr>
          <w:p w14:paraId="42FCB7D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33</w:t>
            </w:r>
          </w:p>
        </w:tc>
        <w:tc>
          <w:tcPr>
            <w:tcW w:w="2216" w:type="pct"/>
            <w:tcBorders>
              <w:top w:val="nil"/>
              <w:left w:val="nil"/>
              <w:bottom w:val="single" w:sz="4" w:space="0" w:color="auto"/>
              <w:right w:val="single" w:sz="4" w:space="0" w:color="auto"/>
            </w:tcBorders>
            <w:shd w:val="clear" w:color="auto" w:fill="auto"/>
            <w:hideMark/>
          </w:tcPr>
          <w:p w14:paraId="74251AA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Chè - Phân loại theo kich thước</w:t>
            </w:r>
          </w:p>
        </w:tc>
        <w:tc>
          <w:tcPr>
            <w:tcW w:w="997" w:type="pct"/>
            <w:tcBorders>
              <w:top w:val="nil"/>
              <w:left w:val="nil"/>
              <w:bottom w:val="single" w:sz="4" w:space="0" w:color="auto"/>
              <w:right w:val="single" w:sz="4" w:space="0" w:color="auto"/>
            </w:tcBorders>
            <w:shd w:val="clear" w:color="auto" w:fill="auto"/>
            <w:hideMark/>
          </w:tcPr>
          <w:p w14:paraId="4E7D56C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9700:2013</w:t>
            </w:r>
            <w:r w:rsidRPr="00EA66B0">
              <w:rPr>
                <w:rFonts w:eastAsia="Times New Roman" w:cs="Times New Roman"/>
                <w:sz w:val="22"/>
              </w:rPr>
              <w:br/>
              <w:t>ISO 11286 : 2004</w:t>
            </w:r>
          </w:p>
        </w:tc>
        <w:tc>
          <w:tcPr>
            <w:tcW w:w="395" w:type="pct"/>
            <w:tcBorders>
              <w:top w:val="nil"/>
              <w:left w:val="nil"/>
              <w:bottom w:val="single" w:sz="4" w:space="0" w:color="auto"/>
              <w:right w:val="single" w:sz="4" w:space="0" w:color="auto"/>
            </w:tcBorders>
            <w:shd w:val="clear" w:color="auto" w:fill="auto"/>
            <w:noWrap/>
            <w:vAlign w:val="bottom"/>
            <w:hideMark/>
          </w:tcPr>
          <w:p w14:paraId="397815B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EE526F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815327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03CE8E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323D00E"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5688928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34</w:t>
            </w:r>
          </w:p>
        </w:tc>
        <w:tc>
          <w:tcPr>
            <w:tcW w:w="2216" w:type="pct"/>
            <w:tcBorders>
              <w:top w:val="nil"/>
              <w:left w:val="nil"/>
              <w:bottom w:val="single" w:sz="4" w:space="0" w:color="auto"/>
              <w:right w:val="single" w:sz="4" w:space="0" w:color="auto"/>
            </w:tcBorders>
            <w:shd w:val="clear" w:color="auto" w:fill="auto"/>
            <w:hideMark/>
          </w:tcPr>
          <w:p w14:paraId="50694F0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Cà phê nhân</w:t>
            </w:r>
          </w:p>
        </w:tc>
        <w:tc>
          <w:tcPr>
            <w:tcW w:w="997" w:type="pct"/>
            <w:tcBorders>
              <w:top w:val="nil"/>
              <w:left w:val="nil"/>
              <w:bottom w:val="single" w:sz="4" w:space="0" w:color="auto"/>
              <w:right w:val="single" w:sz="4" w:space="0" w:color="auto"/>
            </w:tcBorders>
            <w:shd w:val="clear" w:color="auto" w:fill="auto"/>
            <w:hideMark/>
          </w:tcPr>
          <w:p w14:paraId="7309BC8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4193:2014</w:t>
            </w:r>
          </w:p>
        </w:tc>
        <w:tc>
          <w:tcPr>
            <w:tcW w:w="395" w:type="pct"/>
            <w:tcBorders>
              <w:top w:val="nil"/>
              <w:left w:val="nil"/>
              <w:bottom w:val="single" w:sz="4" w:space="0" w:color="auto"/>
              <w:right w:val="single" w:sz="4" w:space="0" w:color="auto"/>
            </w:tcBorders>
            <w:shd w:val="clear" w:color="auto" w:fill="auto"/>
            <w:noWrap/>
            <w:vAlign w:val="bottom"/>
            <w:hideMark/>
          </w:tcPr>
          <w:p w14:paraId="5792399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FB9539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3C9997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811EFA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13628B1F"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7FF1829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35</w:t>
            </w:r>
          </w:p>
        </w:tc>
        <w:tc>
          <w:tcPr>
            <w:tcW w:w="2216" w:type="pct"/>
            <w:tcBorders>
              <w:top w:val="nil"/>
              <w:left w:val="nil"/>
              <w:bottom w:val="single" w:sz="4" w:space="0" w:color="auto"/>
              <w:right w:val="single" w:sz="4" w:space="0" w:color="auto"/>
            </w:tcBorders>
            <w:shd w:val="clear" w:color="auto" w:fill="auto"/>
            <w:noWrap/>
            <w:hideMark/>
          </w:tcPr>
          <w:p w14:paraId="6F2D104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Bưởi quả tươi</w:t>
            </w:r>
          </w:p>
        </w:tc>
        <w:tc>
          <w:tcPr>
            <w:tcW w:w="997" w:type="pct"/>
            <w:tcBorders>
              <w:top w:val="nil"/>
              <w:left w:val="nil"/>
              <w:bottom w:val="single" w:sz="4" w:space="0" w:color="auto"/>
              <w:right w:val="single" w:sz="4" w:space="0" w:color="auto"/>
            </w:tcBorders>
            <w:shd w:val="clear" w:color="auto" w:fill="auto"/>
            <w:hideMark/>
          </w:tcPr>
          <w:p w14:paraId="2ED6AA8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10746:2015</w:t>
            </w:r>
          </w:p>
        </w:tc>
        <w:tc>
          <w:tcPr>
            <w:tcW w:w="395" w:type="pct"/>
            <w:tcBorders>
              <w:top w:val="nil"/>
              <w:left w:val="nil"/>
              <w:bottom w:val="single" w:sz="4" w:space="0" w:color="auto"/>
              <w:right w:val="single" w:sz="4" w:space="0" w:color="auto"/>
            </w:tcBorders>
            <w:shd w:val="clear" w:color="auto" w:fill="auto"/>
            <w:noWrap/>
            <w:vAlign w:val="bottom"/>
            <w:hideMark/>
          </w:tcPr>
          <w:p w14:paraId="7C59713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E59E35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974353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A2B1F7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F2FB37A"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467FDFE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36</w:t>
            </w:r>
          </w:p>
        </w:tc>
        <w:tc>
          <w:tcPr>
            <w:tcW w:w="2216" w:type="pct"/>
            <w:tcBorders>
              <w:top w:val="nil"/>
              <w:left w:val="nil"/>
              <w:bottom w:val="single" w:sz="4" w:space="0" w:color="auto"/>
              <w:right w:val="single" w:sz="4" w:space="0" w:color="auto"/>
            </w:tcBorders>
            <w:shd w:val="clear" w:color="auto" w:fill="auto"/>
            <w:noWrap/>
            <w:hideMark/>
          </w:tcPr>
          <w:p w14:paraId="32BD913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trắng</w:t>
            </w:r>
          </w:p>
        </w:tc>
        <w:tc>
          <w:tcPr>
            <w:tcW w:w="997" w:type="pct"/>
            <w:tcBorders>
              <w:top w:val="nil"/>
              <w:left w:val="nil"/>
              <w:bottom w:val="single" w:sz="4" w:space="0" w:color="auto"/>
              <w:right w:val="single" w:sz="4" w:space="0" w:color="auto"/>
            </w:tcBorders>
            <w:shd w:val="clear" w:color="auto" w:fill="auto"/>
            <w:hideMark/>
          </w:tcPr>
          <w:p w14:paraId="2D798F5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11888:2017</w:t>
            </w:r>
          </w:p>
        </w:tc>
        <w:tc>
          <w:tcPr>
            <w:tcW w:w="395" w:type="pct"/>
            <w:tcBorders>
              <w:top w:val="nil"/>
              <w:left w:val="nil"/>
              <w:bottom w:val="single" w:sz="4" w:space="0" w:color="auto"/>
              <w:right w:val="single" w:sz="4" w:space="0" w:color="auto"/>
            </w:tcBorders>
            <w:shd w:val="clear" w:color="auto" w:fill="auto"/>
            <w:noWrap/>
            <w:vAlign w:val="bottom"/>
            <w:hideMark/>
          </w:tcPr>
          <w:p w14:paraId="2B7D406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F1C2E3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725F7C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69F7A9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CBE71AE"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54050C0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37</w:t>
            </w:r>
          </w:p>
        </w:tc>
        <w:tc>
          <w:tcPr>
            <w:tcW w:w="2216" w:type="pct"/>
            <w:tcBorders>
              <w:top w:val="nil"/>
              <w:left w:val="nil"/>
              <w:bottom w:val="single" w:sz="4" w:space="0" w:color="auto"/>
              <w:right w:val="single" w:sz="4" w:space="0" w:color="auto"/>
            </w:tcBorders>
            <w:shd w:val="clear" w:color="auto" w:fill="auto"/>
            <w:noWrap/>
            <w:hideMark/>
          </w:tcPr>
          <w:p w14:paraId="60AAADD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thơm trắng</w:t>
            </w:r>
          </w:p>
        </w:tc>
        <w:tc>
          <w:tcPr>
            <w:tcW w:w="997" w:type="pct"/>
            <w:tcBorders>
              <w:top w:val="nil"/>
              <w:left w:val="nil"/>
              <w:bottom w:val="single" w:sz="4" w:space="0" w:color="auto"/>
              <w:right w:val="single" w:sz="4" w:space="0" w:color="auto"/>
            </w:tcBorders>
            <w:shd w:val="clear" w:color="auto" w:fill="auto"/>
            <w:hideMark/>
          </w:tcPr>
          <w:p w14:paraId="0EDD3B9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11889:2017</w:t>
            </w:r>
          </w:p>
        </w:tc>
        <w:tc>
          <w:tcPr>
            <w:tcW w:w="395" w:type="pct"/>
            <w:tcBorders>
              <w:top w:val="nil"/>
              <w:left w:val="nil"/>
              <w:bottom w:val="single" w:sz="4" w:space="0" w:color="auto"/>
              <w:right w:val="single" w:sz="4" w:space="0" w:color="auto"/>
            </w:tcBorders>
            <w:shd w:val="clear" w:color="auto" w:fill="auto"/>
            <w:noWrap/>
            <w:vAlign w:val="bottom"/>
            <w:hideMark/>
          </w:tcPr>
          <w:p w14:paraId="5844328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B5325A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FD7815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98A612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7E0C48E"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611C0FD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38</w:t>
            </w:r>
          </w:p>
        </w:tc>
        <w:tc>
          <w:tcPr>
            <w:tcW w:w="2216" w:type="pct"/>
            <w:tcBorders>
              <w:top w:val="nil"/>
              <w:left w:val="nil"/>
              <w:bottom w:val="single" w:sz="4" w:space="0" w:color="auto"/>
              <w:right w:val="single" w:sz="4" w:space="0" w:color="auto"/>
            </w:tcBorders>
            <w:shd w:val="clear" w:color="auto" w:fill="auto"/>
            <w:noWrap/>
            <w:hideMark/>
          </w:tcPr>
          <w:p w14:paraId="0C9910E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phạm thực hành đối với xay xát gạo</w:t>
            </w:r>
          </w:p>
        </w:tc>
        <w:tc>
          <w:tcPr>
            <w:tcW w:w="997" w:type="pct"/>
            <w:tcBorders>
              <w:top w:val="nil"/>
              <w:left w:val="nil"/>
              <w:bottom w:val="single" w:sz="4" w:space="0" w:color="auto"/>
              <w:right w:val="single" w:sz="4" w:space="0" w:color="auto"/>
            </w:tcBorders>
            <w:shd w:val="clear" w:color="auto" w:fill="auto"/>
            <w:hideMark/>
          </w:tcPr>
          <w:p w14:paraId="672A980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11890:2017</w:t>
            </w:r>
          </w:p>
        </w:tc>
        <w:tc>
          <w:tcPr>
            <w:tcW w:w="395" w:type="pct"/>
            <w:tcBorders>
              <w:top w:val="nil"/>
              <w:left w:val="nil"/>
              <w:bottom w:val="single" w:sz="4" w:space="0" w:color="auto"/>
              <w:right w:val="single" w:sz="4" w:space="0" w:color="auto"/>
            </w:tcBorders>
            <w:shd w:val="clear" w:color="auto" w:fill="auto"/>
            <w:noWrap/>
            <w:vAlign w:val="bottom"/>
            <w:hideMark/>
          </w:tcPr>
          <w:p w14:paraId="681644A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9541F1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B39BB8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0DCF64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15531B94"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64E14F5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39</w:t>
            </w:r>
          </w:p>
        </w:tc>
        <w:tc>
          <w:tcPr>
            <w:tcW w:w="2216" w:type="pct"/>
            <w:tcBorders>
              <w:top w:val="nil"/>
              <w:left w:val="nil"/>
              <w:bottom w:val="single" w:sz="4" w:space="0" w:color="auto"/>
              <w:right w:val="single" w:sz="4" w:space="0" w:color="auto"/>
            </w:tcBorders>
            <w:shd w:val="clear" w:color="auto" w:fill="auto"/>
            <w:hideMark/>
          </w:tcPr>
          <w:p w14:paraId="32AE32B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nếp trắng</w:t>
            </w:r>
          </w:p>
        </w:tc>
        <w:tc>
          <w:tcPr>
            <w:tcW w:w="997" w:type="pct"/>
            <w:tcBorders>
              <w:top w:val="nil"/>
              <w:left w:val="nil"/>
              <w:bottom w:val="single" w:sz="4" w:space="0" w:color="auto"/>
              <w:right w:val="single" w:sz="4" w:space="0" w:color="auto"/>
            </w:tcBorders>
            <w:shd w:val="clear" w:color="auto" w:fill="auto"/>
            <w:hideMark/>
          </w:tcPr>
          <w:p w14:paraId="5FDD974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8368:2018</w:t>
            </w:r>
          </w:p>
        </w:tc>
        <w:tc>
          <w:tcPr>
            <w:tcW w:w="395" w:type="pct"/>
            <w:tcBorders>
              <w:top w:val="nil"/>
              <w:left w:val="nil"/>
              <w:bottom w:val="single" w:sz="4" w:space="0" w:color="auto"/>
              <w:right w:val="single" w:sz="4" w:space="0" w:color="auto"/>
            </w:tcBorders>
            <w:shd w:val="clear" w:color="auto" w:fill="auto"/>
            <w:noWrap/>
            <w:vAlign w:val="bottom"/>
            <w:hideMark/>
          </w:tcPr>
          <w:p w14:paraId="5302AE4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8E5C2C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16EEB7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74D236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984FEF5"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3055C05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40</w:t>
            </w:r>
          </w:p>
        </w:tc>
        <w:tc>
          <w:tcPr>
            <w:tcW w:w="2216" w:type="pct"/>
            <w:tcBorders>
              <w:top w:val="nil"/>
              <w:left w:val="nil"/>
              <w:bottom w:val="single" w:sz="4" w:space="0" w:color="auto"/>
              <w:right w:val="single" w:sz="4" w:space="0" w:color="auto"/>
            </w:tcBorders>
            <w:shd w:val="clear" w:color="auto" w:fill="auto"/>
            <w:hideMark/>
          </w:tcPr>
          <w:p w14:paraId="64C1106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lật</w:t>
            </w:r>
          </w:p>
        </w:tc>
        <w:tc>
          <w:tcPr>
            <w:tcW w:w="997" w:type="pct"/>
            <w:tcBorders>
              <w:top w:val="nil"/>
              <w:left w:val="nil"/>
              <w:bottom w:val="single" w:sz="4" w:space="0" w:color="auto"/>
              <w:right w:val="single" w:sz="4" w:space="0" w:color="auto"/>
            </w:tcBorders>
            <w:shd w:val="clear" w:color="auto" w:fill="auto"/>
            <w:hideMark/>
          </w:tcPr>
          <w:p w14:paraId="5D9EA20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8371:2018</w:t>
            </w:r>
          </w:p>
        </w:tc>
        <w:tc>
          <w:tcPr>
            <w:tcW w:w="395" w:type="pct"/>
            <w:tcBorders>
              <w:top w:val="nil"/>
              <w:left w:val="nil"/>
              <w:bottom w:val="single" w:sz="4" w:space="0" w:color="auto"/>
              <w:right w:val="single" w:sz="4" w:space="0" w:color="auto"/>
            </w:tcBorders>
            <w:shd w:val="clear" w:color="auto" w:fill="auto"/>
            <w:noWrap/>
            <w:vAlign w:val="bottom"/>
            <w:hideMark/>
          </w:tcPr>
          <w:p w14:paraId="29BB786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80703A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023D74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A06FF8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A44B483"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5E35E9F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41</w:t>
            </w:r>
          </w:p>
        </w:tc>
        <w:tc>
          <w:tcPr>
            <w:tcW w:w="2216" w:type="pct"/>
            <w:tcBorders>
              <w:top w:val="nil"/>
              <w:left w:val="nil"/>
              <w:bottom w:val="single" w:sz="4" w:space="0" w:color="auto"/>
              <w:right w:val="single" w:sz="4" w:space="0" w:color="auto"/>
            </w:tcBorders>
            <w:shd w:val="clear" w:color="auto" w:fill="auto"/>
            <w:hideMark/>
          </w:tcPr>
          <w:p w14:paraId="555CED2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Thóc tẻ</w:t>
            </w:r>
          </w:p>
        </w:tc>
        <w:tc>
          <w:tcPr>
            <w:tcW w:w="997" w:type="pct"/>
            <w:tcBorders>
              <w:top w:val="nil"/>
              <w:left w:val="nil"/>
              <w:bottom w:val="single" w:sz="4" w:space="0" w:color="auto"/>
              <w:right w:val="single" w:sz="4" w:space="0" w:color="auto"/>
            </w:tcBorders>
            <w:shd w:val="clear" w:color="auto" w:fill="auto"/>
            <w:hideMark/>
          </w:tcPr>
          <w:p w14:paraId="69032E9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8370:2018</w:t>
            </w:r>
          </w:p>
        </w:tc>
        <w:tc>
          <w:tcPr>
            <w:tcW w:w="395" w:type="pct"/>
            <w:tcBorders>
              <w:top w:val="nil"/>
              <w:left w:val="nil"/>
              <w:bottom w:val="single" w:sz="4" w:space="0" w:color="auto"/>
              <w:right w:val="single" w:sz="4" w:space="0" w:color="auto"/>
            </w:tcBorders>
            <w:shd w:val="clear" w:color="auto" w:fill="auto"/>
            <w:noWrap/>
            <w:vAlign w:val="bottom"/>
            <w:hideMark/>
          </w:tcPr>
          <w:p w14:paraId="3A1F118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4F0242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BA7201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587EAB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4A81123"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38CE08C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42</w:t>
            </w:r>
          </w:p>
        </w:tc>
        <w:tc>
          <w:tcPr>
            <w:tcW w:w="2216" w:type="pct"/>
            <w:tcBorders>
              <w:top w:val="nil"/>
              <w:left w:val="nil"/>
              <w:bottom w:val="single" w:sz="4" w:space="0" w:color="auto"/>
              <w:right w:val="single" w:sz="4" w:space="0" w:color="auto"/>
            </w:tcBorders>
            <w:shd w:val="clear" w:color="auto" w:fill="auto"/>
            <w:hideMark/>
          </w:tcPr>
          <w:p w14:paraId="5334095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Hạt điều thô - Yêu cầu kỹ thuật</w:t>
            </w:r>
          </w:p>
        </w:tc>
        <w:tc>
          <w:tcPr>
            <w:tcW w:w="997" w:type="pct"/>
            <w:tcBorders>
              <w:top w:val="nil"/>
              <w:left w:val="nil"/>
              <w:bottom w:val="single" w:sz="4" w:space="0" w:color="auto"/>
              <w:right w:val="single" w:sz="4" w:space="0" w:color="auto"/>
            </w:tcBorders>
            <w:shd w:val="clear" w:color="auto" w:fill="auto"/>
            <w:hideMark/>
          </w:tcPr>
          <w:p w14:paraId="0E5663C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12380:2018</w:t>
            </w:r>
          </w:p>
        </w:tc>
        <w:tc>
          <w:tcPr>
            <w:tcW w:w="395" w:type="pct"/>
            <w:tcBorders>
              <w:top w:val="nil"/>
              <w:left w:val="nil"/>
              <w:bottom w:val="single" w:sz="4" w:space="0" w:color="auto"/>
              <w:right w:val="single" w:sz="4" w:space="0" w:color="auto"/>
            </w:tcBorders>
            <w:shd w:val="clear" w:color="auto" w:fill="auto"/>
            <w:noWrap/>
            <w:vAlign w:val="bottom"/>
            <w:hideMark/>
          </w:tcPr>
          <w:p w14:paraId="233DE29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829AD6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1EDB19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6C1D22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95914AB"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2EA645E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43</w:t>
            </w:r>
          </w:p>
        </w:tc>
        <w:tc>
          <w:tcPr>
            <w:tcW w:w="2216" w:type="pct"/>
            <w:tcBorders>
              <w:top w:val="nil"/>
              <w:left w:val="nil"/>
              <w:bottom w:val="single" w:sz="4" w:space="0" w:color="auto"/>
              <w:right w:val="single" w:sz="4" w:space="0" w:color="auto"/>
            </w:tcBorders>
            <w:shd w:val="clear" w:color="auto" w:fill="auto"/>
            <w:hideMark/>
          </w:tcPr>
          <w:p w14:paraId="3BD5899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Nông nghiệp hữu cơ – Phần 5: Gạo hữu cơ</w:t>
            </w:r>
          </w:p>
        </w:tc>
        <w:tc>
          <w:tcPr>
            <w:tcW w:w="997" w:type="pct"/>
            <w:tcBorders>
              <w:top w:val="nil"/>
              <w:left w:val="nil"/>
              <w:bottom w:val="single" w:sz="4" w:space="0" w:color="auto"/>
              <w:right w:val="single" w:sz="4" w:space="0" w:color="auto"/>
            </w:tcBorders>
            <w:shd w:val="clear" w:color="auto" w:fill="auto"/>
            <w:hideMark/>
          </w:tcPr>
          <w:p w14:paraId="0A0D10D3"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11041-5:2018</w:t>
            </w:r>
          </w:p>
        </w:tc>
        <w:tc>
          <w:tcPr>
            <w:tcW w:w="395" w:type="pct"/>
            <w:tcBorders>
              <w:top w:val="nil"/>
              <w:left w:val="nil"/>
              <w:bottom w:val="single" w:sz="4" w:space="0" w:color="auto"/>
              <w:right w:val="single" w:sz="4" w:space="0" w:color="auto"/>
            </w:tcBorders>
            <w:shd w:val="clear" w:color="auto" w:fill="auto"/>
            <w:noWrap/>
            <w:vAlign w:val="bottom"/>
            <w:hideMark/>
          </w:tcPr>
          <w:p w14:paraId="324B186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5F36E7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6E1EFF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4C0F3E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023C35C"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697ACFB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44</w:t>
            </w:r>
          </w:p>
        </w:tc>
        <w:tc>
          <w:tcPr>
            <w:tcW w:w="2216" w:type="pct"/>
            <w:tcBorders>
              <w:top w:val="nil"/>
              <w:left w:val="nil"/>
              <w:bottom w:val="single" w:sz="4" w:space="0" w:color="auto"/>
              <w:right w:val="single" w:sz="4" w:space="0" w:color="auto"/>
            </w:tcBorders>
            <w:shd w:val="clear" w:color="auto" w:fill="auto"/>
            <w:hideMark/>
          </w:tcPr>
          <w:p w14:paraId="277F996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Nông nghiệp hữu cơ – Phần 6: Chè hữu cơ</w:t>
            </w:r>
          </w:p>
        </w:tc>
        <w:tc>
          <w:tcPr>
            <w:tcW w:w="997" w:type="pct"/>
            <w:tcBorders>
              <w:top w:val="nil"/>
              <w:left w:val="nil"/>
              <w:bottom w:val="single" w:sz="4" w:space="0" w:color="auto"/>
              <w:right w:val="single" w:sz="4" w:space="0" w:color="auto"/>
            </w:tcBorders>
            <w:shd w:val="clear" w:color="auto" w:fill="auto"/>
            <w:hideMark/>
          </w:tcPr>
          <w:p w14:paraId="652C591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11041-6:2018</w:t>
            </w:r>
          </w:p>
        </w:tc>
        <w:tc>
          <w:tcPr>
            <w:tcW w:w="395" w:type="pct"/>
            <w:tcBorders>
              <w:top w:val="nil"/>
              <w:left w:val="nil"/>
              <w:bottom w:val="single" w:sz="4" w:space="0" w:color="auto"/>
              <w:right w:val="single" w:sz="4" w:space="0" w:color="auto"/>
            </w:tcBorders>
            <w:shd w:val="clear" w:color="auto" w:fill="auto"/>
            <w:noWrap/>
            <w:vAlign w:val="bottom"/>
            <w:hideMark/>
          </w:tcPr>
          <w:p w14:paraId="7163617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C9EC0F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15E6A9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E2B59E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A14A264"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370A8A3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45</w:t>
            </w:r>
          </w:p>
        </w:tc>
        <w:tc>
          <w:tcPr>
            <w:tcW w:w="2216" w:type="pct"/>
            <w:tcBorders>
              <w:top w:val="nil"/>
              <w:left w:val="nil"/>
              <w:bottom w:val="single" w:sz="4" w:space="0" w:color="auto"/>
              <w:right w:val="single" w:sz="4" w:space="0" w:color="auto"/>
            </w:tcBorders>
            <w:shd w:val="clear" w:color="auto" w:fill="auto"/>
            <w:hideMark/>
          </w:tcPr>
          <w:p w14:paraId="2A65727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Chè Ôlong- Yêu cầu cơ bản</w:t>
            </w:r>
          </w:p>
        </w:tc>
        <w:tc>
          <w:tcPr>
            <w:tcW w:w="997" w:type="pct"/>
            <w:tcBorders>
              <w:top w:val="nil"/>
              <w:left w:val="nil"/>
              <w:bottom w:val="single" w:sz="4" w:space="0" w:color="auto"/>
              <w:right w:val="single" w:sz="4" w:space="0" w:color="auto"/>
            </w:tcBorders>
            <w:shd w:val="clear" w:color="auto" w:fill="auto"/>
            <w:hideMark/>
          </w:tcPr>
          <w:p w14:paraId="10E51D3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12713:2019</w:t>
            </w:r>
          </w:p>
        </w:tc>
        <w:tc>
          <w:tcPr>
            <w:tcW w:w="395" w:type="pct"/>
            <w:tcBorders>
              <w:top w:val="nil"/>
              <w:left w:val="nil"/>
              <w:bottom w:val="single" w:sz="4" w:space="0" w:color="auto"/>
              <w:right w:val="single" w:sz="4" w:space="0" w:color="auto"/>
            </w:tcBorders>
            <w:shd w:val="clear" w:color="auto" w:fill="auto"/>
            <w:noWrap/>
            <w:vAlign w:val="bottom"/>
            <w:hideMark/>
          </w:tcPr>
          <w:p w14:paraId="409DB21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CC645F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D78041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04249C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36D29BF"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34A6CD6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46</w:t>
            </w:r>
          </w:p>
        </w:tc>
        <w:tc>
          <w:tcPr>
            <w:tcW w:w="2216" w:type="pct"/>
            <w:tcBorders>
              <w:top w:val="nil"/>
              <w:left w:val="nil"/>
              <w:bottom w:val="single" w:sz="4" w:space="0" w:color="auto"/>
              <w:right w:val="single" w:sz="4" w:space="0" w:color="auto"/>
            </w:tcBorders>
            <w:shd w:val="clear" w:color="auto" w:fill="auto"/>
            <w:hideMark/>
          </w:tcPr>
          <w:p w14:paraId="7E2240D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đồ</w:t>
            </w:r>
          </w:p>
        </w:tc>
        <w:tc>
          <w:tcPr>
            <w:tcW w:w="997" w:type="pct"/>
            <w:tcBorders>
              <w:top w:val="nil"/>
              <w:left w:val="nil"/>
              <w:bottom w:val="single" w:sz="4" w:space="0" w:color="auto"/>
              <w:right w:val="single" w:sz="4" w:space="0" w:color="auto"/>
            </w:tcBorders>
            <w:shd w:val="clear" w:color="auto" w:fill="auto"/>
            <w:hideMark/>
          </w:tcPr>
          <w:p w14:paraId="031EEF0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12847:2020</w:t>
            </w:r>
          </w:p>
        </w:tc>
        <w:tc>
          <w:tcPr>
            <w:tcW w:w="395" w:type="pct"/>
            <w:tcBorders>
              <w:top w:val="nil"/>
              <w:left w:val="nil"/>
              <w:bottom w:val="single" w:sz="4" w:space="0" w:color="auto"/>
              <w:right w:val="single" w:sz="4" w:space="0" w:color="auto"/>
            </w:tcBorders>
            <w:shd w:val="clear" w:color="auto" w:fill="auto"/>
            <w:noWrap/>
            <w:vAlign w:val="bottom"/>
            <w:hideMark/>
          </w:tcPr>
          <w:p w14:paraId="54C3739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936689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7570F3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11EFB13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8A0C0A0" w14:textId="77777777" w:rsidTr="003348C6">
        <w:trPr>
          <w:trHeight w:val="288"/>
        </w:trPr>
        <w:tc>
          <w:tcPr>
            <w:tcW w:w="206" w:type="pct"/>
            <w:tcBorders>
              <w:top w:val="nil"/>
              <w:left w:val="single" w:sz="4" w:space="0" w:color="auto"/>
              <w:bottom w:val="single" w:sz="4" w:space="0" w:color="auto"/>
              <w:right w:val="single" w:sz="4" w:space="0" w:color="auto"/>
            </w:tcBorders>
            <w:shd w:val="clear" w:color="auto" w:fill="auto"/>
            <w:hideMark/>
          </w:tcPr>
          <w:p w14:paraId="7DE75DC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47</w:t>
            </w:r>
          </w:p>
        </w:tc>
        <w:tc>
          <w:tcPr>
            <w:tcW w:w="2216" w:type="pct"/>
            <w:tcBorders>
              <w:top w:val="nil"/>
              <w:left w:val="nil"/>
              <w:bottom w:val="single" w:sz="4" w:space="0" w:color="auto"/>
              <w:right w:val="single" w:sz="4" w:space="0" w:color="auto"/>
            </w:tcBorders>
            <w:shd w:val="clear" w:color="auto" w:fill="auto"/>
            <w:hideMark/>
          </w:tcPr>
          <w:p w14:paraId="3005698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Sắn khô</w:t>
            </w:r>
          </w:p>
        </w:tc>
        <w:tc>
          <w:tcPr>
            <w:tcW w:w="997" w:type="pct"/>
            <w:tcBorders>
              <w:top w:val="nil"/>
              <w:left w:val="nil"/>
              <w:bottom w:val="single" w:sz="4" w:space="0" w:color="auto"/>
              <w:right w:val="single" w:sz="4" w:space="0" w:color="auto"/>
            </w:tcBorders>
            <w:shd w:val="clear" w:color="auto" w:fill="auto"/>
            <w:hideMark/>
          </w:tcPr>
          <w:p w14:paraId="5AADDF1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3578:2020</w:t>
            </w:r>
          </w:p>
        </w:tc>
        <w:tc>
          <w:tcPr>
            <w:tcW w:w="395" w:type="pct"/>
            <w:tcBorders>
              <w:top w:val="nil"/>
              <w:left w:val="nil"/>
              <w:bottom w:val="single" w:sz="4" w:space="0" w:color="auto"/>
              <w:right w:val="single" w:sz="4" w:space="0" w:color="auto"/>
            </w:tcBorders>
            <w:shd w:val="clear" w:color="auto" w:fill="auto"/>
            <w:noWrap/>
            <w:vAlign w:val="bottom"/>
            <w:hideMark/>
          </w:tcPr>
          <w:p w14:paraId="5B53818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D9C85D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8C7374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D9FDAF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5B28B7D4" w14:textId="77777777" w:rsidR="00EA66B0" w:rsidRDefault="00EA66B0" w:rsidP="00EA66B0"/>
    <w:p w14:paraId="477EDA7C" w14:textId="1C42E646" w:rsidR="00EA66B0" w:rsidRDefault="00EA66B0" w:rsidP="00EA66B0"/>
    <w:p w14:paraId="4D88DC47" w14:textId="16776943" w:rsidR="00E32984" w:rsidRDefault="00E32984" w:rsidP="00EA66B0"/>
    <w:p w14:paraId="7E0DDE2B" w14:textId="7511059D" w:rsidR="00E32984" w:rsidRDefault="00E32984" w:rsidP="00EA66B0"/>
    <w:p w14:paraId="29114AC1" w14:textId="176D8530" w:rsidR="00E32984" w:rsidRDefault="00E32984" w:rsidP="00EA66B0"/>
    <w:p w14:paraId="5F9B4951" w14:textId="6358A22F" w:rsidR="00E32984" w:rsidRDefault="00E32984" w:rsidP="00EA66B0"/>
    <w:p w14:paraId="5A52C548" w14:textId="34673DB0" w:rsidR="00E32984" w:rsidRDefault="00E32984" w:rsidP="00EA66B0"/>
    <w:p w14:paraId="77B65D4E" w14:textId="2A266768" w:rsidR="00E32984" w:rsidRDefault="00E32984" w:rsidP="00EA66B0"/>
    <w:p w14:paraId="1E59D42E" w14:textId="772DA28D" w:rsidR="00E32984" w:rsidRDefault="00E32984" w:rsidP="00EA66B0"/>
    <w:p w14:paraId="2CC2041E" w14:textId="2A24C758" w:rsidR="00E32984" w:rsidRDefault="00E32984" w:rsidP="00EA66B0"/>
    <w:p w14:paraId="2CD403FA" w14:textId="77777777" w:rsidR="00C26E3E" w:rsidRDefault="00C26E3E" w:rsidP="00BB1D16">
      <w:pPr>
        <w:pStyle w:val="Caption"/>
        <w:rPr>
          <w:b w:val="0"/>
          <w:bCs/>
        </w:rPr>
      </w:pPr>
    </w:p>
    <w:p w14:paraId="172954B2" w14:textId="455699BD" w:rsidR="00E32984" w:rsidRDefault="00BB1D16" w:rsidP="00BB1D16">
      <w:pPr>
        <w:pStyle w:val="Caption"/>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T</w:t>
      </w:r>
      <w:r w:rsidRPr="00535384">
        <w:rPr>
          <w:b w:val="0"/>
          <w:bCs/>
        </w:rPr>
        <w:t>C</w:t>
      </w:r>
    </w:p>
    <w:tbl>
      <w:tblPr>
        <w:tblW w:w="5000" w:type="pct"/>
        <w:tblLayout w:type="fixed"/>
        <w:tblLook w:val="04A0" w:firstRow="1" w:lastRow="0" w:firstColumn="1" w:lastColumn="0" w:noHBand="0" w:noVBand="1"/>
      </w:tblPr>
      <w:tblGrid>
        <w:gridCol w:w="436"/>
        <w:gridCol w:w="2679"/>
        <w:gridCol w:w="1841"/>
        <w:gridCol w:w="2126"/>
        <w:gridCol w:w="3469"/>
        <w:gridCol w:w="746"/>
        <w:gridCol w:w="746"/>
        <w:gridCol w:w="2519"/>
      </w:tblGrid>
      <w:tr w:rsidR="00EA66B0" w:rsidRPr="00EA66B0" w14:paraId="67A6CCCB" w14:textId="77777777" w:rsidTr="00C62A55">
        <w:trPr>
          <w:trHeight w:val="288"/>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9E0F8"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86E93"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Tên TCVN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6DE22"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6184AB4C"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Đánh giá mức độ phù hợp với yêu cầu thực tiễn </w:t>
            </w:r>
            <w:r w:rsidRPr="00EA66B0">
              <w:rPr>
                <w:rFonts w:eastAsia="Times New Roman" w:cs="Times New Roman"/>
                <w:b/>
                <w:bCs/>
                <w:i/>
                <w:iCs/>
                <w:sz w:val="22"/>
              </w:rPr>
              <w:t>(đánh số vào các ô tương ứng với phương án trả lời dưới đây)</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39AC607F"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Nếu đánh giá khá phù hợp hoặc ít/không phù hợp, hãy nêu cụ thể không phù hợp ở điểm nào? </w:t>
            </w:r>
            <w:r w:rsidRPr="00EA66B0">
              <w:rPr>
                <w:rFonts w:eastAsia="Times New Roman" w:cs="Times New Roman"/>
                <w:b/>
                <w:bCs/>
                <w:i/>
                <w:iCs/>
                <w:sz w:val="22"/>
              </w:rPr>
              <w:t>(đánh số vào các ô tương ứng với phương án trả lời dưới đây)</w:t>
            </w:r>
          </w:p>
        </w:tc>
        <w:tc>
          <w:tcPr>
            <w:tcW w:w="512" w:type="pct"/>
            <w:gridSpan w:val="2"/>
            <w:tcBorders>
              <w:top w:val="single" w:sz="4" w:space="0" w:color="auto"/>
              <w:left w:val="nil"/>
              <w:bottom w:val="single" w:sz="4" w:space="0" w:color="auto"/>
              <w:right w:val="single" w:sz="4" w:space="0" w:color="auto"/>
            </w:tcBorders>
            <w:shd w:val="clear" w:color="auto" w:fill="auto"/>
            <w:vAlign w:val="center"/>
            <w:hideMark/>
          </w:tcPr>
          <w:p w14:paraId="24FEB278" w14:textId="77777777" w:rsidR="00EA66B0" w:rsidRPr="00EA66B0" w:rsidRDefault="00EA66B0"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Đề xuất của đơn vị đối với TCVN </w:t>
            </w:r>
            <w:r w:rsidRPr="00EA66B0">
              <w:rPr>
                <w:rFonts w:eastAsia="Times New Roman" w:cs="Times New Roman"/>
                <w:b/>
                <w:bCs/>
                <w:i/>
                <w:iCs/>
                <w:sz w:val="22"/>
              </w:rPr>
              <w:t>(đánh dấu X vào ô tương ứng)</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F7780" w14:textId="77777777" w:rsidR="00D91AED" w:rsidRDefault="00D91AED" w:rsidP="00D91AED">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62F84DD4" w14:textId="77777777" w:rsidR="00D91AED" w:rsidRDefault="00D91AED" w:rsidP="00D91AED">
            <w:pPr>
              <w:spacing w:before="0" w:line="240" w:lineRule="auto"/>
              <w:jc w:val="center"/>
              <w:rPr>
                <w:rFonts w:eastAsia="Times New Roman" w:cs="Times New Roman"/>
                <w:b/>
                <w:bCs/>
                <w:sz w:val="22"/>
              </w:rPr>
            </w:pPr>
          </w:p>
          <w:p w14:paraId="5A116043" w14:textId="6ACEA02B" w:rsidR="00EA66B0" w:rsidRPr="00EA66B0" w:rsidRDefault="00D91AED" w:rsidP="00D91AED">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tc>
      </w:tr>
      <w:tr w:rsidR="00C26E3E" w:rsidRPr="00EA66B0" w14:paraId="467FF88C" w14:textId="77777777" w:rsidTr="00C62A55">
        <w:trPr>
          <w:trHeight w:val="2016"/>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050B7B84" w14:textId="77777777" w:rsidR="00C26E3E" w:rsidRPr="00EA66B0" w:rsidRDefault="00C26E3E" w:rsidP="00C26E3E">
            <w:pPr>
              <w:spacing w:before="0" w:line="240" w:lineRule="auto"/>
              <w:jc w:val="left"/>
              <w:rPr>
                <w:rFonts w:eastAsia="Times New Roman" w:cs="Times New Roman"/>
                <w:b/>
                <w:bCs/>
                <w:sz w:val="22"/>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248E1C6B" w14:textId="77777777" w:rsidR="00C26E3E" w:rsidRPr="00EA66B0" w:rsidRDefault="00C26E3E" w:rsidP="00C26E3E">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7AE507D0" w14:textId="77777777" w:rsidR="00C26E3E" w:rsidRPr="00EA66B0" w:rsidRDefault="00C26E3E" w:rsidP="00C26E3E">
            <w:pPr>
              <w:spacing w:before="0" w:line="240" w:lineRule="auto"/>
              <w:jc w:val="left"/>
              <w:rPr>
                <w:rFonts w:eastAsia="Times New Roman" w:cs="Times New Roman"/>
                <w:b/>
                <w:bCs/>
                <w:sz w:val="22"/>
              </w:rPr>
            </w:pPr>
          </w:p>
        </w:tc>
        <w:tc>
          <w:tcPr>
            <w:tcW w:w="730" w:type="pct"/>
            <w:tcBorders>
              <w:top w:val="nil"/>
              <w:left w:val="nil"/>
              <w:bottom w:val="single" w:sz="4" w:space="0" w:color="auto"/>
              <w:right w:val="single" w:sz="4" w:space="0" w:color="auto"/>
            </w:tcBorders>
            <w:shd w:val="clear" w:color="auto" w:fill="auto"/>
            <w:vAlign w:val="center"/>
            <w:hideMark/>
          </w:tcPr>
          <w:p w14:paraId="3F69B9B0" w14:textId="77777777" w:rsidR="00C26E3E" w:rsidRPr="00EA66B0" w:rsidRDefault="00C26E3E" w:rsidP="00C26E3E">
            <w:pPr>
              <w:spacing w:before="0" w:line="240" w:lineRule="auto"/>
              <w:jc w:val="left"/>
              <w:rPr>
                <w:rFonts w:eastAsia="Times New Roman" w:cs="Times New Roman"/>
                <w:i/>
                <w:iCs/>
                <w:color w:val="000000"/>
                <w:sz w:val="22"/>
              </w:rPr>
            </w:pPr>
            <w:r w:rsidRPr="00EA66B0">
              <w:rPr>
                <w:rFonts w:eastAsia="Times New Roman" w:cs="Times New Roman"/>
                <w:i/>
                <w:iCs/>
                <w:color w:val="000000"/>
                <w:sz w:val="22"/>
              </w:rPr>
              <w:t>1. Rất phù hợp</w:t>
            </w:r>
            <w:r w:rsidRPr="00EA66B0">
              <w:rPr>
                <w:rFonts w:eastAsia="Times New Roman" w:cs="Times New Roman"/>
                <w:i/>
                <w:iCs/>
                <w:color w:val="000000"/>
                <w:sz w:val="22"/>
              </w:rPr>
              <w:br/>
              <w:t>2. Khá phù hợp</w:t>
            </w:r>
            <w:r w:rsidRPr="00EA66B0">
              <w:rPr>
                <w:rFonts w:eastAsia="Times New Roman" w:cs="Times New Roman"/>
                <w:i/>
                <w:iCs/>
                <w:color w:val="000000"/>
                <w:sz w:val="22"/>
              </w:rPr>
              <w:br/>
              <w:t>3. Ít/Không phù hợp</w:t>
            </w:r>
          </w:p>
        </w:tc>
        <w:tc>
          <w:tcPr>
            <w:tcW w:w="1191" w:type="pct"/>
            <w:tcBorders>
              <w:top w:val="nil"/>
              <w:left w:val="nil"/>
              <w:bottom w:val="single" w:sz="4" w:space="0" w:color="auto"/>
              <w:right w:val="single" w:sz="4" w:space="0" w:color="auto"/>
            </w:tcBorders>
            <w:shd w:val="clear" w:color="auto" w:fill="auto"/>
            <w:hideMark/>
          </w:tcPr>
          <w:p w14:paraId="560569FB" w14:textId="3F869A21" w:rsidR="00C26E3E" w:rsidRPr="00EA66B0" w:rsidRDefault="00C26E3E" w:rsidP="00C26E3E">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56" w:type="pct"/>
            <w:tcBorders>
              <w:top w:val="nil"/>
              <w:left w:val="nil"/>
              <w:bottom w:val="single" w:sz="4" w:space="0" w:color="auto"/>
              <w:right w:val="single" w:sz="4" w:space="0" w:color="auto"/>
            </w:tcBorders>
            <w:shd w:val="clear" w:color="auto" w:fill="auto"/>
            <w:vAlign w:val="center"/>
            <w:hideMark/>
          </w:tcPr>
          <w:p w14:paraId="28BFA23E" w14:textId="77777777" w:rsidR="00C26E3E" w:rsidRPr="00EA66B0" w:rsidRDefault="00C26E3E" w:rsidP="00C26E3E">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Hủy bỏ</w:t>
            </w:r>
          </w:p>
        </w:tc>
        <w:tc>
          <w:tcPr>
            <w:tcW w:w="256" w:type="pct"/>
            <w:tcBorders>
              <w:top w:val="nil"/>
              <w:left w:val="nil"/>
              <w:bottom w:val="single" w:sz="4" w:space="0" w:color="auto"/>
              <w:right w:val="single" w:sz="4" w:space="0" w:color="auto"/>
            </w:tcBorders>
            <w:shd w:val="clear" w:color="auto" w:fill="auto"/>
            <w:vAlign w:val="center"/>
            <w:hideMark/>
          </w:tcPr>
          <w:p w14:paraId="5ABFF91E" w14:textId="77777777" w:rsidR="00C26E3E" w:rsidRPr="00EA66B0" w:rsidRDefault="00C26E3E" w:rsidP="00C26E3E">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Sửa đổi, bổ sung</w:t>
            </w:r>
          </w:p>
        </w:tc>
        <w:tc>
          <w:tcPr>
            <w:tcW w:w="865" w:type="pct"/>
            <w:vMerge/>
            <w:tcBorders>
              <w:top w:val="single" w:sz="4" w:space="0" w:color="auto"/>
              <w:left w:val="single" w:sz="4" w:space="0" w:color="auto"/>
              <w:bottom w:val="single" w:sz="4" w:space="0" w:color="auto"/>
              <w:right w:val="single" w:sz="4" w:space="0" w:color="auto"/>
            </w:tcBorders>
            <w:vAlign w:val="center"/>
            <w:hideMark/>
          </w:tcPr>
          <w:p w14:paraId="11C4D083" w14:textId="77777777" w:rsidR="00C26E3E" w:rsidRPr="00EA66B0" w:rsidRDefault="00C26E3E" w:rsidP="00C26E3E">
            <w:pPr>
              <w:spacing w:before="0" w:line="240" w:lineRule="auto"/>
              <w:jc w:val="left"/>
              <w:rPr>
                <w:rFonts w:eastAsia="Times New Roman" w:cs="Times New Roman"/>
                <w:b/>
                <w:bCs/>
                <w:sz w:val="22"/>
              </w:rPr>
            </w:pPr>
          </w:p>
        </w:tc>
      </w:tr>
      <w:tr w:rsidR="00EA66B0" w:rsidRPr="00EA66B0" w14:paraId="6349F195"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366EED3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23</w:t>
            </w:r>
          </w:p>
        </w:tc>
        <w:tc>
          <w:tcPr>
            <w:tcW w:w="920" w:type="pct"/>
            <w:tcBorders>
              <w:top w:val="nil"/>
              <w:left w:val="nil"/>
              <w:bottom w:val="single" w:sz="4" w:space="0" w:color="auto"/>
              <w:right w:val="single" w:sz="4" w:space="0" w:color="auto"/>
            </w:tcBorders>
            <w:shd w:val="clear" w:color="auto" w:fill="auto"/>
            <w:hideMark/>
          </w:tcPr>
          <w:p w14:paraId="588F7FC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Quả tươi - Phương pháp lấy mẫu trên vườn sản xuất</w:t>
            </w:r>
          </w:p>
        </w:tc>
        <w:tc>
          <w:tcPr>
            <w:tcW w:w="632" w:type="pct"/>
            <w:tcBorders>
              <w:top w:val="nil"/>
              <w:left w:val="nil"/>
              <w:bottom w:val="single" w:sz="4" w:space="0" w:color="auto"/>
              <w:right w:val="single" w:sz="4" w:space="0" w:color="auto"/>
            </w:tcBorders>
            <w:shd w:val="clear" w:color="auto" w:fill="auto"/>
            <w:hideMark/>
          </w:tcPr>
          <w:p w14:paraId="142671A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9017:2011</w:t>
            </w:r>
          </w:p>
        </w:tc>
        <w:tc>
          <w:tcPr>
            <w:tcW w:w="730" w:type="pct"/>
            <w:tcBorders>
              <w:top w:val="nil"/>
              <w:left w:val="nil"/>
              <w:bottom w:val="single" w:sz="4" w:space="0" w:color="auto"/>
              <w:right w:val="single" w:sz="4" w:space="0" w:color="auto"/>
            </w:tcBorders>
            <w:shd w:val="clear" w:color="auto" w:fill="auto"/>
            <w:noWrap/>
            <w:vAlign w:val="bottom"/>
            <w:hideMark/>
          </w:tcPr>
          <w:p w14:paraId="21E2E48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865756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7565F1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789D6C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E028F8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DE7ED08"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6C5C768"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24</w:t>
            </w:r>
          </w:p>
        </w:tc>
        <w:tc>
          <w:tcPr>
            <w:tcW w:w="920" w:type="pct"/>
            <w:tcBorders>
              <w:top w:val="nil"/>
              <w:left w:val="nil"/>
              <w:bottom w:val="single" w:sz="4" w:space="0" w:color="auto"/>
              <w:right w:val="single" w:sz="4" w:space="0" w:color="auto"/>
            </w:tcBorders>
            <w:shd w:val="clear" w:color="auto" w:fill="auto"/>
            <w:hideMark/>
          </w:tcPr>
          <w:p w14:paraId="0C7FB84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Thực hành nông nghiệp tốt (VietGAP)</w:t>
            </w:r>
            <w:r w:rsidRPr="00EA66B0">
              <w:rPr>
                <w:rFonts w:eastAsia="Times New Roman" w:cs="Times New Roman"/>
                <w:sz w:val="22"/>
              </w:rPr>
              <w:br/>
              <w:t>Phần 1: Trồng trọt</w:t>
            </w:r>
          </w:p>
        </w:tc>
        <w:tc>
          <w:tcPr>
            <w:tcW w:w="632" w:type="pct"/>
            <w:tcBorders>
              <w:top w:val="nil"/>
              <w:left w:val="nil"/>
              <w:bottom w:val="single" w:sz="4" w:space="0" w:color="auto"/>
              <w:right w:val="single" w:sz="4" w:space="0" w:color="auto"/>
            </w:tcBorders>
            <w:shd w:val="clear" w:color="auto" w:fill="auto"/>
            <w:hideMark/>
          </w:tcPr>
          <w:p w14:paraId="1ACE1B7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11892-1:2017</w:t>
            </w:r>
          </w:p>
        </w:tc>
        <w:tc>
          <w:tcPr>
            <w:tcW w:w="730" w:type="pct"/>
            <w:tcBorders>
              <w:top w:val="nil"/>
              <w:left w:val="nil"/>
              <w:bottom w:val="single" w:sz="4" w:space="0" w:color="auto"/>
              <w:right w:val="single" w:sz="4" w:space="0" w:color="auto"/>
            </w:tcBorders>
            <w:shd w:val="clear" w:color="auto" w:fill="auto"/>
            <w:noWrap/>
            <w:vAlign w:val="bottom"/>
            <w:hideMark/>
          </w:tcPr>
          <w:p w14:paraId="6FFFA41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D47626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6978F2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F5B43F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B4B96E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EEDFCF0"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457D4E0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25</w:t>
            </w:r>
          </w:p>
        </w:tc>
        <w:tc>
          <w:tcPr>
            <w:tcW w:w="920" w:type="pct"/>
            <w:tcBorders>
              <w:top w:val="nil"/>
              <w:left w:val="nil"/>
              <w:bottom w:val="single" w:sz="4" w:space="0" w:color="auto"/>
              <w:right w:val="single" w:sz="4" w:space="0" w:color="auto"/>
            </w:tcBorders>
            <w:shd w:val="clear" w:color="auto" w:fill="auto"/>
            <w:hideMark/>
          </w:tcPr>
          <w:p w14:paraId="73285C8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trắng - Xác định độ bền gel</w:t>
            </w:r>
          </w:p>
        </w:tc>
        <w:tc>
          <w:tcPr>
            <w:tcW w:w="632" w:type="pct"/>
            <w:tcBorders>
              <w:top w:val="nil"/>
              <w:left w:val="nil"/>
              <w:bottom w:val="single" w:sz="4" w:space="0" w:color="auto"/>
              <w:right w:val="single" w:sz="4" w:space="0" w:color="auto"/>
            </w:tcBorders>
            <w:shd w:val="clear" w:color="auto" w:fill="auto"/>
            <w:hideMark/>
          </w:tcPr>
          <w:p w14:paraId="6E739BE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8369:2010</w:t>
            </w:r>
          </w:p>
        </w:tc>
        <w:tc>
          <w:tcPr>
            <w:tcW w:w="730" w:type="pct"/>
            <w:tcBorders>
              <w:top w:val="nil"/>
              <w:left w:val="nil"/>
              <w:bottom w:val="single" w:sz="4" w:space="0" w:color="auto"/>
              <w:right w:val="single" w:sz="4" w:space="0" w:color="auto"/>
            </w:tcBorders>
            <w:shd w:val="clear" w:color="auto" w:fill="auto"/>
            <w:noWrap/>
            <w:vAlign w:val="bottom"/>
            <w:hideMark/>
          </w:tcPr>
          <w:p w14:paraId="6430274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660E56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E4E7DB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43A67C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FACB02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FA2889D"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B0D754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26</w:t>
            </w:r>
          </w:p>
        </w:tc>
        <w:tc>
          <w:tcPr>
            <w:tcW w:w="920" w:type="pct"/>
            <w:tcBorders>
              <w:top w:val="nil"/>
              <w:left w:val="nil"/>
              <w:bottom w:val="single" w:sz="4" w:space="0" w:color="auto"/>
              <w:right w:val="single" w:sz="4" w:space="0" w:color="auto"/>
            </w:tcBorders>
            <w:shd w:val="clear" w:color="auto" w:fill="auto"/>
            <w:hideMark/>
          </w:tcPr>
          <w:p w14:paraId="1E59FD6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trắng - Xác định tỷ lệ trắng trong, trắng bạc và độ trắng bạc</w:t>
            </w:r>
          </w:p>
        </w:tc>
        <w:tc>
          <w:tcPr>
            <w:tcW w:w="632" w:type="pct"/>
            <w:tcBorders>
              <w:top w:val="nil"/>
              <w:left w:val="nil"/>
              <w:bottom w:val="single" w:sz="4" w:space="0" w:color="auto"/>
              <w:right w:val="single" w:sz="4" w:space="0" w:color="auto"/>
            </w:tcBorders>
            <w:shd w:val="clear" w:color="auto" w:fill="auto"/>
            <w:hideMark/>
          </w:tcPr>
          <w:p w14:paraId="7D5AA6D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8372:2010</w:t>
            </w:r>
          </w:p>
        </w:tc>
        <w:tc>
          <w:tcPr>
            <w:tcW w:w="730" w:type="pct"/>
            <w:tcBorders>
              <w:top w:val="nil"/>
              <w:left w:val="nil"/>
              <w:bottom w:val="single" w:sz="4" w:space="0" w:color="auto"/>
              <w:right w:val="single" w:sz="4" w:space="0" w:color="auto"/>
            </w:tcBorders>
            <w:shd w:val="clear" w:color="auto" w:fill="auto"/>
            <w:noWrap/>
            <w:vAlign w:val="bottom"/>
            <w:hideMark/>
          </w:tcPr>
          <w:p w14:paraId="19BE705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9E7F63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2DE9D6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149ACC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275E36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6F3221D"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95FE75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27</w:t>
            </w:r>
          </w:p>
        </w:tc>
        <w:tc>
          <w:tcPr>
            <w:tcW w:w="920" w:type="pct"/>
            <w:tcBorders>
              <w:top w:val="nil"/>
              <w:left w:val="nil"/>
              <w:bottom w:val="single" w:sz="4" w:space="0" w:color="auto"/>
              <w:right w:val="single" w:sz="4" w:space="0" w:color="auto"/>
            </w:tcBorders>
            <w:shd w:val="clear" w:color="auto" w:fill="auto"/>
            <w:hideMark/>
          </w:tcPr>
          <w:p w14:paraId="0F3A6F9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trắng - Gạo trắng đánh giá chất lượng cảm quan cơm bằng phương pháp cho điểm</w:t>
            </w:r>
          </w:p>
        </w:tc>
        <w:tc>
          <w:tcPr>
            <w:tcW w:w="632" w:type="pct"/>
            <w:tcBorders>
              <w:top w:val="nil"/>
              <w:left w:val="nil"/>
              <w:bottom w:val="single" w:sz="4" w:space="0" w:color="auto"/>
              <w:right w:val="single" w:sz="4" w:space="0" w:color="auto"/>
            </w:tcBorders>
            <w:shd w:val="clear" w:color="auto" w:fill="auto"/>
            <w:hideMark/>
          </w:tcPr>
          <w:p w14:paraId="4FD7A0D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8373:2010</w:t>
            </w:r>
          </w:p>
        </w:tc>
        <w:tc>
          <w:tcPr>
            <w:tcW w:w="730" w:type="pct"/>
            <w:tcBorders>
              <w:top w:val="nil"/>
              <w:left w:val="nil"/>
              <w:bottom w:val="single" w:sz="4" w:space="0" w:color="auto"/>
              <w:right w:val="single" w:sz="4" w:space="0" w:color="auto"/>
            </w:tcBorders>
            <w:shd w:val="clear" w:color="auto" w:fill="auto"/>
            <w:noWrap/>
            <w:vAlign w:val="bottom"/>
            <w:hideMark/>
          </w:tcPr>
          <w:p w14:paraId="1E4124C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42DB32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83DA69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02DECF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CE98DD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00614DE5"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38705E1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28</w:t>
            </w:r>
          </w:p>
        </w:tc>
        <w:tc>
          <w:tcPr>
            <w:tcW w:w="920" w:type="pct"/>
            <w:tcBorders>
              <w:top w:val="nil"/>
              <w:left w:val="nil"/>
              <w:bottom w:val="single" w:sz="4" w:space="0" w:color="auto"/>
              <w:right w:val="single" w:sz="4" w:space="0" w:color="auto"/>
            </w:tcBorders>
            <w:shd w:val="clear" w:color="auto" w:fill="auto"/>
            <w:hideMark/>
          </w:tcPr>
          <w:p w14:paraId="49D5A07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Nhân hạt Điêù</w:t>
            </w:r>
          </w:p>
        </w:tc>
        <w:tc>
          <w:tcPr>
            <w:tcW w:w="632" w:type="pct"/>
            <w:tcBorders>
              <w:top w:val="nil"/>
              <w:left w:val="nil"/>
              <w:bottom w:val="single" w:sz="4" w:space="0" w:color="auto"/>
              <w:right w:val="single" w:sz="4" w:space="0" w:color="auto"/>
            </w:tcBorders>
            <w:shd w:val="clear" w:color="auto" w:fill="auto"/>
            <w:hideMark/>
          </w:tcPr>
          <w:p w14:paraId="237A03D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4850:2011</w:t>
            </w:r>
          </w:p>
        </w:tc>
        <w:tc>
          <w:tcPr>
            <w:tcW w:w="730" w:type="pct"/>
            <w:tcBorders>
              <w:top w:val="nil"/>
              <w:left w:val="nil"/>
              <w:bottom w:val="single" w:sz="4" w:space="0" w:color="auto"/>
              <w:right w:val="single" w:sz="4" w:space="0" w:color="auto"/>
            </w:tcBorders>
            <w:shd w:val="clear" w:color="auto" w:fill="auto"/>
            <w:noWrap/>
            <w:vAlign w:val="bottom"/>
            <w:hideMark/>
          </w:tcPr>
          <w:p w14:paraId="1AF15C2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8699F0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706E5B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EA6DE2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2A5DEC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54C7A50"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2FF6017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29</w:t>
            </w:r>
          </w:p>
        </w:tc>
        <w:tc>
          <w:tcPr>
            <w:tcW w:w="920" w:type="pct"/>
            <w:tcBorders>
              <w:top w:val="nil"/>
              <w:left w:val="nil"/>
              <w:bottom w:val="single" w:sz="4" w:space="0" w:color="auto"/>
              <w:right w:val="single" w:sz="4" w:space="0" w:color="auto"/>
            </w:tcBorders>
            <w:shd w:val="clear" w:color="auto" w:fill="auto"/>
            <w:hideMark/>
          </w:tcPr>
          <w:p w14:paraId="0BA3F43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Cà phê quả tươi - Yêu cầu kỹ thuật</w:t>
            </w:r>
          </w:p>
        </w:tc>
        <w:tc>
          <w:tcPr>
            <w:tcW w:w="632" w:type="pct"/>
            <w:tcBorders>
              <w:top w:val="nil"/>
              <w:left w:val="nil"/>
              <w:bottom w:val="single" w:sz="4" w:space="0" w:color="auto"/>
              <w:right w:val="single" w:sz="4" w:space="0" w:color="auto"/>
            </w:tcBorders>
            <w:shd w:val="clear" w:color="auto" w:fill="auto"/>
            <w:hideMark/>
          </w:tcPr>
          <w:p w14:paraId="2BDC1DF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9278:2012</w:t>
            </w:r>
          </w:p>
        </w:tc>
        <w:tc>
          <w:tcPr>
            <w:tcW w:w="730" w:type="pct"/>
            <w:tcBorders>
              <w:top w:val="nil"/>
              <w:left w:val="nil"/>
              <w:bottom w:val="single" w:sz="4" w:space="0" w:color="auto"/>
              <w:right w:val="single" w:sz="4" w:space="0" w:color="auto"/>
            </w:tcBorders>
            <w:shd w:val="clear" w:color="auto" w:fill="auto"/>
            <w:noWrap/>
            <w:vAlign w:val="bottom"/>
            <w:hideMark/>
          </w:tcPr>
          <w:p w14:paraId="3675A97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AF2872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536DB7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48E8CA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BB7628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796BAAD"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51FD26A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30</w:t>
            </w:r>
          </w:p>
        </w:tc>
        <w:tc>
          <w:tcPr>
            <w:tcW w:w="920" w:type="pct"/>
            <w:tcBorders>
              <w:top w:val="nil"/>
              <w:left w:val="nil"/>
              <w:bottom w:val="single" w:sz="4" w:space="0" w:color="auto"/>
              <w:right w:val="single" w:sz="4" w:space="0" w:color="auto"/>
            </w:tcBorders>
            <w:shd w:val="clear" w:color="auto" w:fill="auto"/>
            <w:hideMark/>
          </w:tcPr>
          <w:p w14:paraId="77C0BB7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Chè - Xác định các chỉ tiêu cảm quan bằng phương pháp cho điểm</w:t>
            </w:r>
          </w:p>
        </w:tc>
        <w:tc>
          <w:tcPr>
            <w:tcW w:w="632" w:type="pct"/>
            <w:tcBorders>
              <w:top w:val="nil"/>
              <w:left w:val="nil"/>
              <w:bottom w:val="single" w:sz="4" w:space="0" w:color="auto"/>
              <w:right w:val="single" w:sz="4" w:space="0" w:color="auto"/>
            </w:tcBorders>
            <w:shd w:val="clear" w:color="auto" w:fill="auto"/>
            <w:hideMark/>
          </w:tcPr>
          <w:p w14:paraId="37E4CC8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3218:2012</w:t>
            </w:r>
          </w:p>
        </w:tc>
        <w:tc>
          <w:tcPr>
            <w:tcW w:w="730" w:type="pct"/>
            <w:tcBorders>
              <w:top w:val="nil"/>
              <w:left w:val="nil"/>
              <w:bottom w:val="single" w:sz="4" w:space="0" w:color="auto"/>
              <w:right w:val="single" w:sz="4" w:space="0" w:color="auto"/>
            </w:tcBorders>
            <w:shd w:val="clear" w:color="auto" w:fill="auto"/>
            <w:noWrap/>
            <w:vAlign w:val="bottom"/>
            <w:hideMark/>
          </w:tcPr>
          <w:p w14:paraId="5F871A1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D01471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511098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9A8825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09E650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15C285A1"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C843F5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31</w:t>
            </w:r>
          </w:p>
        </w:tc>
        <w:tc>
          <w:tcPr>
            <w:tcW w:w="920" w:type="pct"/>
            <w:tcBorders>
              <w:top w:val="nil"/>
              <w:left w:val="nil"/>
              <w:bottom w:val="single" w:sz="4" w:space="0" w:color="auto"/>
              <w:right w:val="single" w:sz="4" w:space="0" w:color="auto"/>
            </w:tcBorders>
            <w:shd w:val="clear" w:color="auto" w:fill="auto"/>
            <w:hideMark/>
          </w:tcPr>
          <w:p w14:paraId="687F955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Chuối xanh - Hướng dẫn bảo quản và vận chuyển</w:t>
            </w:r>
          </w:p>
        </w:tc>
        <w:tc>
          <w:tcPr>
            <w:tcW w:w="632" w:type="pct"/>
            <w:tcBorders>
              <w:top w:val="nil"/>
              <w:left w:val="nil"/>
              <w:bottom w:val="single" w:sz="4" w:space="0" w:color="auto"/>
              <w:right w:val="single" w:sz="4" w:space="0" w:color="auto"/>
            </w:tcBorders>
            <w:shd w:val="clear" w:color="auto" w:fill="auto"/>
            <w:hideMark/>
          </w:tcPr>
          <w:p w14:paraId="0190500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9687:2013</w:t>
            </w:r>
            <w:r w:rsidRPr="00EA66B0">
              <w:rPr>
                <w:rFonts w:eastAsia="Times New Roman" w:cs="Times New Roman"/>
                <w:sz w:val="22"/>
              </w:rPr>
              <w:br/>
              <w:t>ISO 931 : 1980</w:t>
            </w:r>
          </w:p>
        </w:tc>
        <w:tc>
          <w:tcPr>
            <w:tcW w:w="730" w:type="pct"/>
            <w:tcBorders>
              <w:top w:val="nil"/>
              <w:left w:val="nil"/>
              <w:bottom w:val="single" w:sz="4" w:space="0" w:color="auto"/>
              <w:right w:val="single" w:sz="4" w:space="0" w:color="auto"/>
            </w:tcBorders>
            <w:shd w:val="clear" w:color="auto" w:fill="auto"/>
            <w:noWrap/>
            <w:vAlign w:val="bottom"/>
            <w:hideMark/>
          </w:tcPr>
          <w:p w14:paraId="185A928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5B32BA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59F051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092395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4AE821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2DE6BC4"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628D24F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32</w:t>
            </w:r>
          </w:p>
        </w:tc>
        <w:tc>
          <w:tcPr>
            <w:tcW w:w="920" w:type="pct"/>
            <w:tcBorders>
              <w:top w:val="nil"/>
              <w:left w:val="nil"/>
              <w:bottom w:val="single" w:sz="4" w:space="0" w:color="auto"/>
              <w:right w:val="single" w:sz="4" w:space="0" w:color="auto"/>
            </w:tcBorders>
            <w:shd w:val="clear" w:color="auto" w:fill="auto"/>
            <w:hideMark/>
          </w:tcPr>
          <w:p w14:paraId="5BCFE96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Chè đen - Định nghĩa và các yêu cầu cơ bản</w:t>
            </w:r>
          </w:p>
        </w:tc>
        <w:tc>
          <w:tcPr>
            <w:tcW w:w="632" w:type="pct"/>
            <w:tcBorders>
              <w:top w:val="nil"/>
              <w:left w:val="nil"/>
              <w:bottom w:val="single" w:sz="4" w:space="0" w:color="auto"/>
              <w:right w:val="single" w:sz="4" w:space="0" w:color="auto"/>
            </w:tcBorders>
            <w:shd w:val="clear" w:color="auto" w:fill="auto"/>
            <w:hideMark/>
          </w:tcPr>
          <w:p w14:paraId="5239EDC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1454:2013</w:t>
            </w:r>
            <w:r w:rsidRPr="00EA66B0">
              <w:rPr>
                <w:rFonts w:eastAsia="Times New Roman" w:cs="Times New Roman"/>
                <w:sz w:val="22"/>
              </w:rPr>
              <w:br/>
              <w:t>ISO 3720 : 2001</w:t>
            </w:r>
          </w:p>
        </w:tc>
        <w:tc>
          <w:tcPr>
            <w:tcW w:w="730" w:type="pct"/>
            <w:tcBorders>
              <w:top w:val="nil"/>
              <w:left w:val="nil"/>
              <w:bottom w:val="single" w:sz="4" w:space="0" w:color="auto"/>
              <w:right w:val="single" w:sz="4" w:space="0" w:color="auto"/>
            </w:tcBorders>
            <w:shd w:val="clear" w:color="auto" w:fill="auto"/>
            <w:noWrap/>
            <w:vAlign w:val="bottom"/>
            <w:hideMark/>
          </w:tcPr>
          <w:p w14:paraId="1364EC6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1CEDD5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80E91A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1F7545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86C6EA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5686B88"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69D9204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33</w:t>
            </w:r>
          </w:p>
        </w:tc>
        <w:tc>
          <w:tcPr>
            <w:tcW w:w="920" w:type="pct"/>
            <w:tcBorders>
              <w:top w:val="nil"/>
              <w:left w:val="nil"/>
              <w:bottom w:val="single" w:sz="4" w:space="0" w:color="auto"/>
              <w:right w:val="single" w:sz="4" w:space="0" w:color="auto"/>
            </w:tcBorders>
            <w:shd w:val="clear" w:color="auto" w:fill="auto"/>
            <w:hideMark/>
          </w:tcPr>
          <w:p w14:paraId="49B8056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Chè - Phân loại theo kich thước</w:t>
            </w:r>
          </w:p>
        </w:tc>
        <w:tc>
          <w:tcPr>
            <w:tcW w:w="632" w:type="pct"/>
            <w:tcBorders>
              <w:top w:val="nil"/>
              <w:left w:val="nil"/>
              <w:bottom w:val="single" w:sz="4" w:space="0" w:color="auto"/>
              <w:right w:val="single" w:sz="4" w:space="0" w:color="auto"/>
            </w:tcBorders>
            <w:shd w:val="clear" w:color="auto" w:fill="auto"/>
            <w:hideMark/>
          </w:tcPr>
          <w:p w14:paraId="33B52B4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9700:2013</w:t>
            </w:r>
            <w:r w:rsidRPr="00EA66B0">
              <w:rPr>
                <w:rFonts w:eastAsia="Times New Roman" w:cs="Times New Roman"/>
                <w:sz w:val="22"/>
              </w:rPr>
              <w:br/>
              <w:t>ISO 11286 : 2004</w:t>
            </w:r>
          </w:p>
        </w:tc>
        <w:tc>
          <w:tcPr>
            <w:tcW w:w="730" w:type="pct"/>
            <w:tcBorders>
              <w:top w:val="nil"/>
              <w:left w:val="nil"/>
              <w:bottom w:val="single" w:sz="4" w:space="0" w:color="auto"/>
              <w:right w:val="single" w:sz="4" w:space="0" w:color="auto"/>
            </w:tcBorders>
            <w:shd w:val="clear" w:color="auto" w:fill="auto"/>
            <w:noWrap/>
            <w:vAlign w:val="bottom"/>
            <w:hideMark/>
          </w:tcPr>
          <w:p w14:paraId="484AD06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9292E4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BE0F1C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FA7F13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8DD1B2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2398AB0"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51F2269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34</w:t>
            </w:r>
          </w:p>
        </w:tc>
        <w:tc>
          <w:tcPr>
            <w:tcW w:w="920" w:type="pct"/>
            <w:tcBorders>
              <w:top w:val="nil"/>
              <w:left w:val="nil"/>
              <w:bottom w:val="single" w:sz="4" w:space="0" w:color="auto"/>
              <w:right w:val="single" w:sz="4" w:space="0" w:color="auto"/>
            </w:tcBorders>
            <w:shd w:val="clear" w:color="auto" w:fill="auto"/>
            <w:hideMark/>
          </w:tcPr>
          <w:p w14:paraId="51BFFF3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Cà phê nhân</w:t>
            </w:r>
          </w:p>
        </w:tc>
        <w:tc>
          <w:tcPr>
            <w:tcW w:w="632" w:type="pct"/>
            <w:tcBorders>
              <w:top w:val="nil"/>
              <w:left w:val="nil"/>
              <w:bottom w:val="single" w:sz="4" w:space="0" w:color="auto"/>
              <w:right w:val="single" w:sz="4" w:space="0" w:color="auto"/>
            </w:tcBorders>
            <w:shd w:val="clear" w:color="auto" w:fill="auto"/>
            <w:hideMark/>
          </w:tcPr>
          <w:p w14:paraId="4DAEEB4C"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4193:2014</w:t>
            </w:r>
          </w:p>
        </w:tc>
        <w:tc>
          <w:tcPr>
            <w:tcW w:w="730" w:type="pct"/>
            <w:tcBorders>
              <w:top w:val="nil"/>
              <w:left w:val="nil"/>
              <w:bottom w:val="single" w:sz="4" w:space="0" w:color="auto"/>
              <w:right w:val="single" w:sz="4" w:space="0" w:color="auto"/>
            </w:tcBorders>
            <w:shd w:val="clear" w:color="auto" w:fill="auto"/>
            <w:noWrap/>
            <w:vAlign w:val="bottom"/>
            <w:hideMark/>
          </w:tcPr>
          <w:p w14:paraId="4A85A84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495E50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57FA4E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CE5A1E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08039E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4CEB716"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648A57E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35</w:t>
            </w:r>
          </w:p>
        </w:tc>
        <w:tc>
          <w:tcPr>
            <w:tcW w:w="920" w:type="pct"/>
            <w:tcBorders>
              <w:top w:val="nil"/>
              <w:left w:val="nil"/>
              <w:bottom w:val="single" w:sz="4" w:space="0" w:color="auto"/>
              <w:right w:val="single" w:sz="4" w:space="0" w:color="auto"/>
            </w:tcBorders>
            <w:shd w:val="clear" w:color="auto" w:fill="auto"/>
            <w:noWrap/>
            <w:hideMark/>
          </w:tcPr>
          <w:p w14:paraId="2A5A39B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Bưởi quả tươi</w:t>
            </w:r>
          </w:p>
        </w:tc>
        <w:tc>
          <w:tcPr>
            <w:tcW w:w="632" w:type="pct"/>
            <w:tcBorders>
              <w:top w:val="nil"/>
              <w:left w:val="nil"/>
              <w:bottom w:val="single" w:sz="4" w:space="0" w:color="auto"/>
              <w:right w:val="single" w:sz="4" w:space="0" w:color="auto"/>
            </w:tcBorders>
            <w:shd w:val="clear" w:color="auto" w:fill="auto"/>
            <w:hideMark/>
          </w:tcPr>
          <w:p w14:paraId="626404C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10746:2015</w:t>
            </w:r>
          </w:p>
        </w:tc>
        <w:tc>
          <w:tcPr>
            <w:tcW w:w="730" w:type="pct"/>
            <w:tcBorders>
              <w:top w:val="nil"/>
              <w:left w:val="nil"/>
              <w:bottom w:val="single" w:sz="4" w:space="0" w:color="auto"/>
              <w:right w:val="single" w:sz="4" w:space="0" w:color="auto"/>
            </w:tcBorders>
            <w:shd w:val="clear" w:color="auto" w:fill="auto"/>
            <w:noWrap/>
            <w:vAlign w:val="bottom"/>
            <w:hideMark/>
          </w:tcPr>
          <w:p w14:paraId="321933F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BEA8DF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055791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A13A6A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EECFDB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0CCC701"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3952C420"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36</w:t>
            </w:r>
          </w:p>
        </w:tc>
        <w:tc>
          <w:tcPr>
            <w:tcW w:w="920" w:type="pct"/>
            <w:tcBorders>
              <w:top w:val="nil"/>
              <w:left w:val="nil"/>
              <w:bottom w:val="single" w:sz="4" w:space="0" w:color="auto"/>
              <w:right w:val="single" w:sz="4" w:space="0" w:color="auto"/>
            </w:tcBorders>
            <w:shd w:val="clear" w:color="auto" w:fill="auto"/>
            <w:noWrap/>
            <w:hideMark/>
          </w:tcPr>
          <w:p w14:paraId="373AC04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trắng</w:t>
            </w:r>
          </w:p>
        </w:tc>
        <w:tc>
          <w:tcPr>
            <w:tcW w:w="632" w:type="pct"/>
            <w:tcBorders>
              <w:top w:val="nil"/>
              <w:left w:val="nil"/>
              <w:bottom w:val="single" w:sz="4" w:space="0" w:color="auto"/>
              <w:right w:val="single" w:sz="4" w:space="0" w:color="auto"/>
            </w:tcBorders>
            <w:shd w:val="clear" w:color="auto" w:fill="auto"/>
            <w:hideMark/>
          </w:tcPr>
          <w:p w14:paraId="63EFA75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11888:2017</w:t>
            </w:r>
          </w:p>
        </w:tc>
        <w:tc>
          <w:tcPr>
            <w:tcW w:w="730" w:type="pct"/>
            <w:tcBorders>
              <w:top w:val="nil"/>
              <w:left w:val="nil"/>
              <w:bottom w:val="single" w:sz="4" w:space="0" w:color="auto"/>
              <w:right w:val="single" w:sz="4" w:space="0" w:color="auto"/>
            </w:tcBorders>
            <w:shd w:val="clear" w:color="auto" w:fill="auto"/>
            <w:noWrap/>
            <w:vAlign w:val="bottom"/>
            <w:hideMark/>
          </w:tcPr>
          <w:p w14:paraId="7BF42B0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1242EC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4240DD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634DB9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4D9C0F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40D554D0"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5AFB543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37</w:t>
            </w:r>
          </w:p>
        </w:tc>
        <w:tc>
          <w:tcPr>
            <w:tcW w:w="920" w:type="pct"/>
            <w:tcBorders>
              <w:top w:val="nil"/>
              <w:left w:val="nil"/>
              <w:bottom w:val="single" w:sz="4" w:space="0" w:color="auto"/>
              <w:right w:val="single" w:sz="4" w:space="0" w:color="auto"/>
            </w:tcBorders>
            <w:shd w:val="clear" w:color="auto" w:fill="auto"/>
            <w:noWrap/>
            <w:hideMark/>
          </w:tcPr>
          <w:p w14:paraId="76D9CC0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thơm trắng</w:t>
            </w:r>
          </w:p>
        </w:tc>
        <w:tc>
          <w:tcPr>
            <w:tcW w:w="632" w:type="pct"/>
            <w:tcBorders>
              <w:top w:val="nil"/>
              <w:left w:val="nil"/>
              <w:bottom w:val="single" w:sz="4" w:space="0" w:color="auto"/>
              <w:right w:val="single" w:sz="4" w:space="0" w:color="auto"/>
            </w:tcBorders>
            <w:shd w:val="clear" w:color="auto" w:fill="auto"/>
            <w:hideMark/>
          </w:tcPr>
          <w:p w14:paraId="1C759F9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11889:2017</w:t>
            </w:r>
          </w:p>
        </w:tc>
        <w:tc>
          <w:tcPr>
            <w:tcW w:w="730" w:type="pct"/>
            <w:tcBorders>
              <w:top w:val="nil"/>
              <w:left w:val="nil"/>
              <w:bottom w:val="single" w:sz="4" w:space="0" w:color="auto"/>
              <w:right w:val="single" w:sz="4" w:space="0" w:color="auto"/>
            </w:tcBorders>
            <w:shd w:val="clear" w:color="auto" w:fill="auto"/>
            <w:noWrap/>
            <w:vAlign w:val="bottom"/>
            <w:hideMark/>
          </w:tcPr>
          <w:p w14:paraId="6777EC0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EA6744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2C88AC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282032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0BF2AB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138DEEDE"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53239637"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38</w:t>
            </w:r>
          </w:p>
        </w:tc>
        <w:tc>
          <w:tcPr>
            <w:tcW w:w="920" w:type="pct"/>
            <w:tcBorders>
              <w:top w:val="nil"/>
              <w:left w:val="nil"/>
              <w:bottom w:val="single" w:sz="4" w:space="0" w:color="auto"/>
              <w:right w:val="single" w:sz="4" w:space="0" w:color="auto"/>
            </w:tcBorders>
            <w:shd w:val="clear" w:color="auto" w:fill="auto"/>
            <w:noWrap/>
            <w:hideMark/>
          </w:tcPr>
          <w:p w14:paraId="17469B7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Quy phạm thực hành đối với xay xát gạo</w:t>
            </w:r>
          </w:p>
        </w:tc>
        <w:tc>
          <w:tcPr>
            <w:tcW w:w="632" w:type="pct"/>
            <w:tcBorders>
              <w:top w:val="nil"/>
              <w:left w:val="nil"/>
              <w:bottom w:val="single" w:sz="4" w:space="0" w:color="auto"/>
              <w:right w:val="single" w:sz="4" w:space="0" w:color="auto"/>
            </w:tcBorders>
            <w:shd w:val="clear" w:color="auto" w:fill="auto"/>
            <w:hideMark/>
          </w:tcPr>
          <w:p w14:paraId="0AC60144"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11890:2017</w:t>
            </w:r>
          </w:p>
        </w:tc>
        <w:tc>
          <w:tcPr>
            <w:tcW w:w="730" w:type="pct"/>
            <w:tcBorders>
              <w:top w:val="nil"/>
              <w:left w:val="nil"/>
              <w:bottom w:val="single" w:sz="4" w:space="0" w:color="auto"/>
              <w:right w:val="single" w:sz="4" w:space="0" w:color="auto"/>
            </w:tcBorders>
            <w:shd w:val="clear" w:color="auto" w:fill="auto"/>
            <w:noWrap/>
            <w:vAlign w:val="bottom"/>
            <w:hideMark/>
          </w:tcPr>
          <w:p w14:paraId="692B3E8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B0BB7E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B9B35D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C6C7A6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8A0955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4DAFECB"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4711805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39</w:t>
            </w:r>
          </w:p>
        </w:tc>
        <w:tc>
          <w:tcPr>
            <w:tcW w:w="920" w:type="pct"/>
            <w:tcBorders>
              <w:top w:val="nil"/>
              <w:left w:val="nil"/>
              <w:bottom w:val="single" w:sz="4" w:space="0" w:color="auto"/>
              <w:right w:val="single" w:sz="4" w:space="0" w:color="auto"/>
            </w:tcBorders>
            <w:shd w:val="clear" w:color="auto" w:fill="auto"/>
            <w:hideMark/>
          </w:tcPr>
          <w:p w14:paraId="057513E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nếp trắng</w:t>
            </w:r>
          </w:p>
        </w:tc>
        <w:tc>
          <w:tcPr>
            <w:tcW w:w="632" w:type="pct"/>
            <w:tcBorders>
              <w:top w:val="nil"/>
              <w:left w:val="nil"/>
              <w:bottom w:val="single" w:sz="4" w:space="0" w:color="auto"/>
              <w:right w:val="single" w:sz="4" w:space="0" w:color="auto"/>
            </w:tcBorders>
            <w:shd w:val="clear" w:color="auto" w:fill="auto"/>
            <w:hideMark/>
          </w:tcPr>
          <w:p w14:paraId="7788276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8368:2018</w:t>
            </w:r>
          </w:p>
        </w:tc>
        <w:tc>
          <w:tcPr>
            <w:tcW w:w="730" w:type="pct"/>
            <w:tcBorders>
              <w:top w:val="nil"/>
              <w:left w:val="nil"/>
              <w:bottom w:val="single" w:sz="4" w:space="0" w:color="auto"/>
              <w:right w:val="single" w:sz="4" w:space="0" w:color="auto"/>
            </w:tcBorders>
            <w:shd w:val="clear" w:color="auto" w:fill="auto"/>
            <w:noWrap/>
            <w:vAlign w:val="bottom"/>
            <w:hideMark/>
          </w:tcPr>
          <w:p w14:paraId="3D5D837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78A859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832CAC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F9998C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2878A8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703421E"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006D74BD"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40</w:t>
            </w:r>
          </w:p>
        </w:tc>
        <w:tc>
          <w:tcPr>
            <w:tcW w:w="920" w:type="pct"/>
            <w:tcBorders>
              <w:top w:val="nil"/>
              <w:left w:val="nil"/>
              <w:bottom w:val="single" w:sz="4" w:space="0" w:color="auto"/>
              <w:right w:val="single" w:sz="4" w:space="0" w:color="auto"/>
            </w:tcBorders>
            <w:shd w:val="clear" w:color="auto" w:fill="auto"/>
            <w:hideMark/>
          </w:tcPr>
          <w:p w14:paraId="0224299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lật</w:t>
            </w:r>
          </w:p>
        </w:tc>
        <w:tc>
          <w:tcPr>
            <w:tcW w:w="632" w:type="pct"/>
            <w:tcBorders>
              <w:top w:val="nil"/>
              <w:left w:val="nil"/>
              <w:bottom w:val="single" w:sz="4" w:space="0" w:color="auto"/>
              <w:right w:val="single" w:sz="4" w:space="0" w:color="auto"/>
            </w:tcBorders>
            <w:shd w:val="clear" w:color="auto" w:fill="auto"/>
            <w:hideMark/>
          </w:tcPr>
          <w:p w14:paraId="405D334B"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8371:2018</w:t>
            </w:r>
          </w:p>
        </w:tc>
        <w:tc>
          <w:tcPr>
            <w:tcW w:w="730" w:type="pct"/>
            <w:tcBorders>
              <w:top w:val="nil"/>
              <w:left w:val="nil"/>
              <w:bottom w:val="single" w:sz="4" w:space="0" w:color="auto"/>
              <w:right w:val="single" w:sz="4" w:space="0" w:color="auto"/>
            </w:tcBorders>
            <w:shd w:val="clear" w:color="auto" w:fill="auto"/>
            <w:noWrap/>
            <w:vAlign w:val="bottom"/>
            <w:hideMark/>
          </w:tcPr>
          <w:p w14:paraId="52859F9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B495A0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8105C8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6BB26C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4CB518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C803774"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130C5AD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41</w:t>
            </w:r>
          </w:p>
        </w:tc>
        <w:tc>
          <w:tcPr>
            <w:tcW w:w="920" w:type="pct"/>
            <w:tcBorders>
              <w:top w:val="nil"/>
              <w:left w:val="nil"/>
              <w:bottom w:val="single" w:sz="4" w:space="0" w:color="auto"/>
              <w:right w:val="single" w:sz="4" w:space="0" w:color="auto"/>
            </w:tcBorders>
            <w:shd w:val="clear" w:color="auto" w:fill="auto"/>
            <w:hideMark/>
          </w:tcPr>
          <w:p w14:paraId="5C05605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Thóc tẻ</w:t>
            </w:r>
          </w:p>
        </w:tc>
        <w:tc>
          <w:tcPr>
            <w:tcW w:w="632" w:type="pct"/>
            <w:tcBorders>
              <w:top w:val="nil"/>
              <w:left w:val="nil"/>
              <w:bottom w:val="single" w:sz="4" w:space="0" w:color="auto"/>
              <w:right w:val="single" w:sz="4" w:space="0" w:color="auto"/>
            </w:tcBorders>
            <w:shd w:val="clear" w:color="auto" w:fill="auto"/>
            <w:hideMark/>
          </w:tcPr>
          <w:p w14:paraId="554EB87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8370:2018</w:t>
            </w:r>
          </w:p>
        </w:tc>
        <w:tc>
          <w:tcPr>
            <w:tcW w:w="730" w:type="pct"/>
            <w:tcBorders>
              <w:top w:val="nil"/>
              <w:left w:val="nil"/>
              <w:bottom w:val="single" w:sz="4" w:space="0" w:color="auto"/>
              <w:right w:val="single" w:sz="4" w:space="0" w:color="auto"/>
            </w:tcBorders>
            <w:shd w:val="clear" w:color="auto" w:fill="auto"/>
            <w:noWrap/>
            <w:vAlign w:val="bottom"/>
            <w:hideMark/>
          </w:tcPr>
          <w:p w14:paraId="48075731"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CA8C1D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12193D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032BD6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5983D9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3184AC82"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1DDC364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42</w:t>
            </w:r>
          </w:p>
        </w:tc>
        <w:tc>
          <w:tcPr>
            <w:tcW w:w="920" w:type="pct"/>
            <w:tcBorders>
              <w:top w:val="nil"/>
              <w:left w:val="nil"/>
              <w:bottom w:val="single" w:sz="4" w:space="0" w:color="auto"/>
              <w:right w:val="single" w:sz="4" w:space="0" w:color="auto"/>
            </w:tcBorders>
            <w:shd w:val="clear" w:color="auto" w:fill="auto"/>
            <w:hideMark/>
          </w:tcPr>
          <w:p w14:paraId="241C2E0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Hạt điều thô - Yêu cầu kỹ thuật</w:t>
            </w:r>
          </w:p>
        </w:tc>
        <w:tc>
          <w:tcPr>
            <w:tcW w:w="632" w:type="pct"/>
            <w:tcBorders>
              <w:top w:val="nil"/>
              <w:left w:val="nil"/>
              <w:bottom w:val="single" w:sz="4" w:space="0" w:color="auto"/>
              <w:right w:val="single" w:sz="4" w:space="0" w:color="auto"/>
            </w:tcBorders>
            <w:shd w:val="clear" w:color="auto" w:fill="auto"/>
            <w:hideMark/>
          </w:tcPr>
          <w:p w14:paraId="681E4DE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12380:2018</w:t>
            </w:r>
          </w:p>
        </w:tc>
        <w:tc>
          <w:tcPr>
            <w:tcW w:w="730" w:type="pct"/>
            <w:tcBorders>
              <w:top w:val="nil"/>
              <w:left w:val="nil"/>
              <w:bottom w:val="single" w:sz="4" w:space="0" w:color="auto"/>
              <w:right w:val="single" w:sz="4" w:space="0" w:color="auto"/>
            </w:tcBorders>
            <w:shd w:val="clear" w:color="auto" w:fill="auto"/>
            <w:noWrap/>
            <w:vAlign w:val="bottom"/>
            <w:hideMark/>
          </w:tcPr>
          <w:p w14:paraId="6DA094A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4749C4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89CD55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3B2551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B77E47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70BA973C"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49DAB3B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43</w:t>
            </w:r>
          </w:p>
        </w:tc>
        <w:tc>
          <w:tcPr>
            <w:tcW w:w="920" w:type="pct"/>
            <w:tcBorders>
              <w:top w:val="nil"/>
              <w:left w:val="nil"/>
              <w:bottom w:val="single" w:sz="4" w:space="0" w:color="auto"/>
              <w:right w:val="single" w:sz="4" w:space="0" w:color="auto"/>
            </w:tcBorders>
            <w:shd w:val="clear" w:color="auto" w:fill="auto"/>
            <w:hideMark/>
          </w:tcPr>
          <w:p w14:paraId="662C7D8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Nông nghiệp hữu cơ – Phần 5: Gạo hữu cơ</w:t>
            </w:r>
          </w:p>
        </w:tc>
        <w:tc>
          <w:tcPr>
            <w:tcW w:w="632" w:type="pct"/>
            <w:tcBorders>
              <w:top w:val="nil"/>
              <w:left w:val="nil"/>
              <w:bottom w:val="single" w:sz="4" w:space="0" w:color="auto"/>
              <w:right w:val="single" w:sz="4" w:space="0" w:color="auto"/>
            </w:tcBorders>
            <w:shd w:val="clear" w:color="auto" w:fill="auto"/>
            <w:hideMark/>
          </w:tcPr>
          <w:p w14:paraId="53D91B15"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11041-5:2018</w:t>
            </w:r>
          </w:p>
        </w:tc>
        <w:tc>
          <w:tcPr>
            <w:tcW w:w="730" w:type="pct"/>
            <w:tcBorders>
              <w:top w:val="nil"/>
              <w:left w:val="nil"/>
              <w:bottom w:val="single" w:sz="4" w:space="0" w:color="auto"/>
              <w:right w:val="single" w:sz="4" w:space="0" w:color="auto"/>
            </w:tcBorders>
            <w:shd w:val="clear" w:color="auto" w:fill="auto"/>
            <w:noWrap/>
            <w:vAlign w:val="bottom"/>
            <w:hideMark/>
          </w:tcPr>
          <w:p w14:paraId="4AF0C973"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26D0BEF"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C6F8A6A"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E1E065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0E6C90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2BB92691"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4148D182"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44</w:t>
            </w:r>
          </w:p>
        </w:tc>
        <w:tc>
          <w:tcPr>
            <w:tcW w:w="920" w:type="pct"/>
            <w:tcBorders>
              <w:top w:val="nil"/>
              <w:left w:val="nil"/>
              <w:bottom w:val="single" w:sz="4" w:space="0" w:color="auto"/>
              <w:right w:val="single" w:sz="4" w:space="0" w:color="auto"/>
            </w:tcBorders>
            <w:shd w:val="clear" w:color="auto" w:fill="auto"/>
            <w:hideMark/>
          </w:tcPr>
          <w:p w14:paraId="219A33A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Nông nghiệp hữu cơ – Phần 6: Chè hữu cơ</w:t>
            </w:r>
          </w:p>
        </w:tc>
        <w:tc>
          <w:tcPr>
            <w:tcW w:w="632" w:type="pct"/>
            <w:tcBorders>
              <w:top w:val="nil"/>
              <w:left w:val="nil"/>
              <w:bottom w:val="single" w:sz="4" w:space="0" w:color="auto"/>
              <w:right w:val="single" w:sz="4" w:space="0" w:color="auto"/>
            </w:tcBorders>
            <w:shd w:val="clear" w:color="auto" w:fill="auto"/>
            <w:hideMark/>
          </w:tcPr>
          <w:p w14:paraId="33BD70A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11041-6:2018</w:t>
            </w:r>
          </w:p>
        </w:tc>
        <w:tc>
          <w:tcPr>
            <w:tcW w:w="730" w:type="pct"/>
            <w:tcBorders>
              <w:top w:val="nil"/>
              <w:left w:val="nil"/>
              <w:bottom w:val="single" w:sz="4" w:space="0" w:color="auto"/>
              <w:right w:val="single" w:sz="4" w:space="0" w:color="auto"/>
            </w:tcBorders>
            <w:shd w:val="clear" w:color="auto" w:fill="auto"/>
            <w:noWrap/>
            <w:vAlign w:val="bottom"/>
            <w:hideMark/>
          </w:tcPr>
          <w:p w14:paraId="05988E3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894A70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9D78EB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D8B6CB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8D62E4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58863ECB"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79094FEE"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lastRenderedPageBreak/>
              <w:t>45</w:t>
            </w:r>
          </w:p>
        </w:tc>
        <w:tc>
          <w:tcPr>
            <w:tcW w:w="920" w:type="pct"/>
            <w:tcBorders>
              <w:top w:val="nil"/>
              <w:left w:val="nil"/>
              <w:bottom w:val="single" w:sz="4" w:space="0" w:color="auto"/>
              <w:right w:val="single" w:sz="4" w:space="0" w:color="auto"/>
            </w:tcBorders>
            <w:shd w:val="clear" w:color="auto" w:fill="auto"/>
            <w:hideMark/>
          </w:tcPr>
          <w:p w14:paraId="754C53B2"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Chè Ôlong- Yêu cầu cơ bản</w:t>
            </w:r>
          </w:p>
        </w:tc>
        <w:tc>
          <w:tcPr>
            <w:tcW w:w="632" w:type="pct"/>
            <w:tcBorders>
              <w:top w:val="nil"/>
              <w:left w:val="nil"/>
              <w:bottom w:val="single" w:sz="4" w:space="0" w:color="auto"/>
              <w:right w:val="single" w:sz="4" w:space="0" w:color="auto"/>
            </w:tcBorders>
            <w:shd w:val="clear" w:color="auto" w:fill="auto"/>
            <w:hideMark/>
          </w:tcPr>
          <w:p w14:paraId="0C33C5C9"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12713:2019</w:t>
            </w:r>
          </w:p>
        </w:tc>
        <w:tc>
          <w:tcPr>
            <w:tcW w:w="730" w:type="pct"/>
            <w:tcBorders>
              <w:top w:val="nil"/>
              <w:left w:val="nil"/>
              <w:bottom w:val="single" w:sz="4" w:space="0" w:color="auto"/>
              <w:right w:val="single" w:sz="4" w:space="0" w:color="auto"/>
            </w:tcBorders>
            <w:shd w:val="clear" w:color="auto" w:fill="auto"/>
            <w:noWrap/>
            <w:vAlign w:val="bottom"/>
            <w:hideMark/>
          </w:tcPr>
          <w:p w14:paraId="393755B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ADFE89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AEB52B6"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0D0BFC5"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359D67C"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38408EF"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3123D361"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46</w:t>
            </w:r>
          </w:p>
        </w:tc>
        <w:tc>
          <w:tcPr>
            <w:tcW w:w="920" w:type="pct"/>
            <w:tcBorders>
              <w:top w:val="nil"/>
              <w:left w:val="nil"/>
              <w:bottom w:val="single" w:sz="4" w:space="0" w:color="auto"/>
              <w:right w:val="single" w:sz="4" w:space="0" w:color="auto"/>
            </w:tcBorders>
            <w:shd w:val="clear" w:color="auto" w:fill="auto"/>
            <w:hideMark/>
          </w:tcPr>
          <w:p w14:paraId="4670FDB7"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Gạo đồ</w:t>
            </w:r>
          </w:p>
        </w:tc>
        <w:tc>
          <w:tcPr>
            <w:tcW w:w="632" w:type="pct"/>
            <w:tcBorders>
              <w:top w:val="nil"/>
              <w:left w:val="nil"/>
              <w:bottom w:val="single" w:sz="4" w:space="0" w:color="auto"/>
              <w:right w:val="single" w:sz="4" w:space="0" w:color="auto"/>
            </w:tcBorders>
            <w:shd w:val="clear" w:color="auto" w:fill="auto"/>
            <w:hideMark/>
          </w:tcPr>
          <w:p w14:paraId="77C22846"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12847:2020</w:t>
            </w:r>
          </w:p>
        </w:tc>
        <w:tc>
          <w:tcPr>
            <w:tcW w:w="730" w:type="pct"/>
            <w:tcBorders>
              <w:top w:val="nil"/>
              <w:left w:val="nil"/>
              <w:bottom w:val="single" w:sz="4" w:space="0" w:color="auto"/>
              <w:right w:val="single" w:sz="4" w:space="0" w:color="auto"/>
            </w:tcBorders>
            <w:shd w:val="clear" w:color="auto" w:fill="auto"/>
            <w:noWrap/>
            <w:vAlign w:val="bottom"/>
            <w:hideMark/>
          </w:tcPr>
          <w:p w14:paraId="6E8FFA9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48E5C89"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480C53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B1AB9D4"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B57D49B"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r w:rsidR="00EA66B0" w:rsidRPr="00EA66B0" w14:paraId="641D9ABD"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5B57B5BA"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47</w:t>
            </w:r>
          </w:p>
        </w:tc>
        <w:tc>
          <w:tcPr>
            <w:tcW w:w="920" w:type="pct"/>
            <w:tcBorders>
              <w:top w:val="nil"/>
              <w:left w:val="nil"/>
              <w:bottom w:val="single" w:sz="4" w:space="0" w:color="auto"/>
              <w:right w:val="single" w:sz="4" w:space="0" w:color="auto"/>
            </w:tcBorders>
            <w:shd w:val="clear" w:color="auto" w:fill="auto"/>
            <w:hideMark/>
          </w:tcPr>
          <w:p w14:paraId="4EE398E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Sắn khô</w:t>
            </w:r>
          </w:p>
        </w:tc>
        <w:tc>
          <w:tcPr>
            <w:tcW w:w="632" w:type="pct"/>
            <w:tcBorders>
              <w:top w:val="nil"/>
              <w:left w:val="nil"/>
              <w:bottom w:val="single" w:sz="4" w:space="0" w:color="auto"/>
              <w:right w:val="single" w:sz="4" w:space="0" w:color="auto"/>
            </w:tcBorders>
            <w:shd w:val="clear" w:color="auto" w:fill="auto"/>
            <w:hideMark/>
          </w:tcPr>
          <w:p w14:paraId="0C6DCB2F" w14:textId="77777777" w:rsidR="00EA66B0" w:rsidRPr="00EA66B0" w:rsidRDefault="00EA66B0" w:rsidP="00EA66B0">
            <w:pPr>
              <w:spacing w:before="0" w:line="240" w:lineRule="auto"/>
              <w:jc w:val="center"/>
              <w:rPr>
                <w:rFonts w:eastAsia="Times New Roman" w:cs="Times New Roman"/>
                <w:sz w:val="22"/>
              </w:rPr>
            </w:pPr>
            <w:r w:rsidRPr="00EA66B0">
              <w:rPr>
                <w:rFonts w:eastAsia="Times New Roman" w:cs="Times New Roman"/>
                <w:sz w:val="22"/>
              </w:rPr>
              <w:t>TCVN 3578:2020</w:t>
            </w:r>
          </w:p>
        </w:tc>
        <w:tc>
          <w:tcPr>
            <w:tcW w:w="730" w:type="pct"/>
            <w:tcBorders>
              <w:top w:val="nil"/>
              <w:left w:val="nil"/>
              <w:bottom w:val="single" w:sz="4" w:space="0" w:color="auto"/>
              <w:right w:val="single" w:sz="4" w:space="0" w:color="auto"/>
            </w:tcBorders>
            <w:shd w:val="clear" w:color="auto" w:fill="auto"/>
            <w:noWrap/>
            <w:vAlign w:val="bottom"/>
            <w:hideMark/>
          </w:tcPr>
          <w:p w14:paraId="6B1887D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71F2A2E"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1A1E4AD"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ACEA300"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4503568" w14:textId="77777777" w:rsidR="00EA66B0" w:rsidRPr="00EA66B0" w:rsidRDefault="00EA66B0"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0A8BD1C3" w14:textId="27A2ED6F" w:rsidR="00EA66B0" w:rsidRDefault="00EA66B0" w:rsidP="00EA66B0"/>
    <w:p w14:paraId="307B7AB7" w14:textId="0C1F8B96" w:rsidR="00E32984" w:rsidRDefault="00E32984" w:rsidP="00EA66B0"/>
    <w:p w14:paraId="313AA973" w14:textId="32835DD8" w:rsidR="00E32984" w:rsidRDefault="00E32984" w:rsidP="00EA66B0"/>
    <w:p w14:paraId="74B402BB" w14:textId="38D9A2EA" w:rsidR="00E32984" w:rsidRDefault="00E32984" w:rsidP="00EA66B0"/>
    <w:p w14:paraId="104BC2E7" w14:textId="4580CDDE" w:rsidR="00E32984" w:rsidRDefault="00E32984" w:rsidP="00EA66B0"/>
    <w:p w14:paraId="79668F18" w14:textId="6E8C7690" w:rsidR="00E32984" w:rsidRDefault="00E32984" w:rsidP="00EA66B0"/>
    <w:p w14:paraId="34447169" w14:textId="77777777" w:rsidR="00C62A55" w:rsidRDefault="00C62A55" w:rsidP="00EA66B0">
      <w:pPr>
        <w:tabs>
          <w:tab w:val="left" w:pos="581"/>
          <w:tab w:val="left" w:pos="5484"/>
          <w:tab w:val="left" w:pos="7685"/>
          <w:tab w:val="left" w:pos="8591"/>
          <w:tab w:val="left" w:pos="9460"/>
          <w:tab w:val="left" w:pos="10332"/>
          <w:tab w:val="left" w:pos="11201"/>
          <w:tab w:val="left" w:pos="12070"/>
          <w:tab w:val="left" w:pos="12939"/>
          <w:tab w:val="left" w:pos="13811"/>
        </w:tabs>
        <w:spacing w:before="0" w:line="240" w:lineRule="auto"/>
        <w:ind w:left="108"/>
        <w:jc w:val="left"/>
        <w:rPr>
          <w:rFonts w:eastAsia="Times New Roman" w:cs="Times New Roman"/>
          <w:b/>
          <w:bCs/>
          <w:sz w:val="22"/>
        </w:rPr>
      </w:pPr>
    </w:p>
    <w:p w14:paraId="617A4247" w14:textId="0FFE926F" w:rsidR="00314C0D" w:rsidRDefault="00E32984" w:rsidP="00F31EFF">
      <w:pPr>
        <w:pStyle w:val="Heading3"/>
        <w:rPr>
          <w:rFonts w:eastAsia="Times New Roman"/>
        </w:rPr>
      </w:pPr>
      <w:r w:rsidRPr="00EA66B0">
        <w:rPr>
          <w:rFonts w:eastAsia="Times New Roman"/>
        </w:rPr>
        <w:lastRenderedPageBreak/>
        <w:t>III</w:t>
      </w:r>
      <w:r w:rsidRPr="00EA66B0">
        <w:rPr>
          <w:rFonts w:eastAsia="Times New Roman"/>
        </w:rPr>
        <w:tab/>
        <w:t>Phương pháp thử</w:t>
      </w:r>
    </w:p>
    <w:p w14:paraId="03A31EDA" w14:textId="4DA319E9" w:rsidR="00E32984" w:rsidRPr="00314C0D" w:rsidRDefault="00314C0D" w:rsidP="00314C0D">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w:t>
      </w:r>
      <w:r w:rsidRPr="00535384">
        <w:rPr>
          <w:b w:val="0"/>
          <w:bCs/>
        </w:rPr>
        <w:fldChar w:fldCharType="end"/>
      </w:r>
      <w:r w:rsidRPr="00535384">
        <w:rPr>
          <w:b w:val="0"/>
          <w:bCs/>
        </w:rPr>
        <w:t xml:space="preserve">: Đánh giá mức độ áp dụng </w:t>
      </w:r>
      <w:r>
        <w:rPr>
          <w:b w:val="0"/>
          <w:bCs/>
        </w:rPr>
        <w:t>T</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00E32984" w:rsidRPr="00EA66B0">
        <w:rPr>
          <w:rFonts w:eastAsia="Times New Roman" w:cs="Times New Roman"/>
          <w:b w:val="0"/>
          <w:bCs/>
        </w:rPr>
        <w:tab/>
      </w:r>
      <w:r w:rsidR="00E32984" w:rsidRPr="00EA66B0">
        <w:rPr>
          <w:rFonts w:eastAsia="Times New Roman" w:cs="Times New Roman"/>
          <w:b w:val="0"/>
          <w:bCs/>
        </w:rPr>
        <w:tab/>
      </w:r>
      <w:r w:rsidR="00E32984" w:rsidRPr="00EA66B0">
        <w:rPr>
          <w:rFonts w:eastAsia="Times New Roman" w:cs="Times New Roman"/>
          <w:sz w:val="20"/>
          <w:szCs w:val="20"/>
        </w:rPr>
        <w:tab/>
      </w:r>
      <w:r w:rsidR="00E32984" w:rsidRPr="00EA66B0">
        <w:rPr>
          <w:rFonts w:eastAsia="Times New Roman" w:cs="Times New Roman"/>
          <w:sz w:val="20"/>
          <w:szCs w:val="20"/>
        </w:rPr>
        <w:tab/>
      </w:r>
    </w:p>
    <w:tbl>
      <w:tblPr>
        <w:tblW w:w="5000" w:type="pct"/>
        <w:tblLook w:val="04A0" w:firstRow="1" w:lastRow="0" w:firstColumn="1" w:lastColumn="0" w:noHBand="0" w:noVBand="1"/>
      </w:tblPr>
      <w:tblGrid>
        <w:gridCol w:w="597"/>
        <w:gridCol w:w="6442"/>
        <w:gridCol w:w="2895"/>
        <w:gridCol w:w="1191"/>
        <w:gridCol w:w="1145"/>
        <w:gridCol w:w="1150"/>
        <w:gridCol w:w="1142"/>
      </w:tblGrid>
      <w:tr w:rsidR="00314C0D" w:rsidRPr="00EA66B0" w14:paraId="37BEFCFE" w14:textId="77777777" w:rsidTr="00314C0D">
        <w:trPr>
          <w:trHeight w:val="288"/>
          <w:tblHeader/>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10E7A" w14:textId="77777777" w:rsidR="00314C0D" w:rsidRPr="00EA66B0" w:rsidRDefault="00314C0D" w:rsidP="00EA66B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2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563FE" w14:textId="77777777" w:rsidR="00314C0D" w:rsidRPr="00EA66B0" w:rsidRDefault="00314C0D" w:rsidP="00EA66B0">
            <w:pPr>
              <w:spacing w:before="0" w:line="240" w:lineRule="auto"/>
              <w:jc w:val="center"/>
              <w:rPr>
                <w:rFonts w:eastAsia="Times New Roman" w:cs="Times New Roman"/>
                <w:b/>
                <w:bCs/>
                <w:sz w:val="22"/>
              </w:rPr>
            </w:pPr>
            <w:r w:rsidRPr="00EA66B0">
              <w:rPr>
                <w:rFonts w:eastAsia="Times New Roman" w:cs="Times New Roman"/>
                <w:b/>
                <w:bCs/>
                <w:sz w:val="22"/>
              </w:rPr>
              <w:t>Tên TCVN</w:t>
            </w:r>
          </w:p>
        </w:tc>
        <w:tc>
          <w:tcPr>
            <w:tcW w:w="9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9E2E9" w14:textId="77777777" w:rsidR="00314C0D" w:rsidRPr="00EA66B0" w:rsidRDefault="00314C0D" w:rsidP="00EA66B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1197" w:type="pct"/>
            <w:gridSpan w:val="3"/>
            <w:tcBorders>
              <w:top w:val="single" w:sz="4" w:space="0" w:color="auto"/>
              <w:left w:val="nil"/>
              <w:bottom w:val="single" w:sz="4" w:space="0" w:color="auto"/>
              <w:right w:val="single" w:sz="4" w:space="0" w:color="auto"/>
            </w:tcBorders>
            <w:shd w:val="clear" w:color="auto" w:fill="auto"/>
            <w:vAlign w:val="center"/>
            <w:hideMark/>
          </w:tcPr>
          <w:p w14:paraId="0BF2E41B" w14:textId="77777777" w:rsidR="00314C0D" w:rsidRPr="00EA66B0" w:rsidRDefault="00314C0D" w:rsidP="00EA66B0">
            <w:pPr>
              <w:spacing w:before="0" w:line="240" w:lineRule="auto"/>
              <w:jc w:val="center"/>
              <w:rPr>
                <w:rFonts w:eastAsia="Times New Roman" w:cs="Times New Roman"/>
                <w:b/>
                <w:bCs/>
                <w:sz w:val="22"/>
              </w:rPr>
            </w:pPr>
            <w:r w:rsidRPr="00EA66B0">
              <w:rPr>
                <w:rFonts w:eastAsia="Times New Roman" w:cs="Times New Roman"/>
                <w:b/>
                <w:bCs/>
                <w:sz w:val="22"/>
              </w:rPr>
              <w:t xml:space="preserve">Tần suất áp dụng </w:t>
            </w:r>
            <w:r w:rsidRPr="00EA66B0">
              <w:rPr>
                <w:rFonts w:eastAsia="Times New Roman" w:cs="Times New Roman"/>
                <w:b/>
                <w:bCs/>
                <w:sz w:val="22"/>
              </w:rPr>
              <w:br/>
              <w:t>(đánh dấu X để lựa chọn)</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5A306" w14:textId="77777777" w:rsidR="00314C0D" w:rsidRPr="00EA66B0" w:rsidRDefault="00314C0D" w:rsidP="00EA66B0">
            <w:pPr>
              <w:spacing w:before="0" w:line="240" w:lineRule="auto"/>
              <w:jc w:val="center"/>
              <w:rPr>
                <w:rFonts w:eastAsia="Times New Roman" w:cs="Times New Roman"/>
                <w:b/>
                <w:bCs/>
                <w:sz w:val="22"/>
              </w:rPr>
            </w:pPr>
            <w:r w:rsidRPr="00EA66B0">
              <w:rPr>
                <w:rFonts w:eastAsia="Times New Roman" w:cs="Times New Roman"/>
                <w:b/>
                <w:bCs/>
                <w:sz w:val="22"/>
              </w:rPr>
              <w:t>Ý kiến khác</w:t>
            </w:r>
          </w:p>
        </w:tc>
      </w:tr>
      <w:tr w:rsidR="00314C0D" w:rsidRPr="00EA66B0" w14:paraId="41A6C481" w14:textId="77777777" w:rsidTr="00314C0D">
        <w:trPr>
          <w:trHeight w:val="576"/>
          <w:tblHeader/>
        </w:trPr>
        <w:tc>
          <w:tcPr>
            <w:tcW w:w="205" w:type="pct"/>
            <w:vMerge/>
            <w:tcBorders>
              <w:top w:val="single" w:sz="4" w:space="0" w:color="auto"/>
              <w:left w:val="single" w:sz="4" w:space="0" w:color="auto"/>
              <w:bottom w:val="single" w:sz="4" w:space="0" w:color="auto"/>
              <w:right w:val="single" w:sz="4" w:space="0" w:color="auto"/>
            </w:tcBorders>
            <w:vAlign w:val="center"/>
            <w:hideMark/>
          </w:tcPr>
          <w:p w14:paraId="34FC7F1B" w14:textId="77777777" w:rsidR="00314C0D" w:rsidRPr="00EA66B0" w:rsidRDefault="00314C0D" w:rsidP="00EA66B0">
            <w:pPr>
              <w:spacing w:before="0" w:line="240" w:lineRule="auto"/>
              <w:jc w:val="left"/>
              <w:rPr>
                <w:rFonts w:eastAsia="Times New Roman" w:cs="Times New Roman"/>
                <w:b/>
                <w:bCs/>
                <w:sz w:val="22"/>
              </w:rPr>
            </w:pPr>
          </w:p>
        </w:tc>
        <w:tc>
          <w:tcPr>
            <w:tcW w:w="2212" w:type="pct"/>
            <w:vMerge/>
            <w:tcBorders>
              <w:top w:val="single" w:sz="4" w:space="0" w:color="auto"/>
              <w:left w:val="single" w:sz="4" w:space="0" w:color="auto"/>
              <w:bottom w:val="single" w:sz="4" w:space="0" w:color="auto"/>
              <w:right w:val="single" w:sz="4" w:space="0" w:color="auto"/>
            </w:tcBorders>
            <w:vAlign w:val="center"/>
            <w:hideMark/>
          </w:tcPr>
          <w:p w14:paraId="55A4F8B0" w14:textId="77777777" w:rsidR="00314C0D" w:rsidRPr="00EA66B0" w:rsidRDefault="00314C0D" w:rsidP="00EA66B0">
            <w:pPr>
              <w:spacing w:before="0" w:line="240" w:lineRule="auto"/>
              <w:jc w:val="left"/>
              <w:rPr>
                <w:rFonts w:eastAsia="Times New Roman" w:cs="Times New Roman"/>
                <w:b/>
                <w:bCs/>
                <w:sz w:val="22"/>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34E55586" w14:textId="77777777" w:rsidR="00314C0D" w:rsidRPr="00EA66B0" w:rsidRDefault="00314C0D" w:rsidP="00EA66B0">
            <w:pPr>
              <w:spacing w:before="0" w:line="240" w:lineRule="auto"/>
              <w:jc w:val="left"/>
              <w:rPr>
                <w:rFonts w:eastAsia="Times New Roman" w:cs="Times New Roman"/>
                <w:b/>
                <w:bCs/>
                <w:sz w:val="22"/>
              </w:rPr>
            </w:pPr>
          </w:p>
        </w:tc>
        <w:tc>
          <w:tcPr>
            <w:tcW w:w="409" w:type="pct"/>
            <w:tcBorders>
              <w:top w:val="nil"/>
              <w:left w:val="nil"/>
              <w:bottom w:val="single" w:sz="4" w:space="0" w:color="auto"/>
              <w:right w:val="single" w:sz="4" w:space="0" w:color="auto"/>
            </w:tcBorders>
            <w:shd w:val="clear" w:color="auto" w:fill="auto"/>
            <w:vAlign w:val="center"/>
            <w:hideMark/>
          </w:tcPr>
          <w:p w14:paraId="5D0ECA7F" w14:textId="77777777" w:rsidR="00314C0D" w:rsidRPr="00EA66B0" w:rsidRDefault="00314C0D"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Thường xuyên</w:t>
            </w:r>
          </w:p>
        </w:tc>
        <w:tc>
          <w:tcPr>
            <w:tcW w:w="393" w:type="pct"/>
            <w:tcBorders>
              <w:top w:val="nil"/>
              <w:left w:val="nil"/>
              <w:bottom w:val="single" w:sz="4" w:space="0" w:color="auto"/>
              <w:right w:val="single" w:sz="4" w:space="0" w:color="auto"/>
            </w:tcBorders>
            <w:shd w:val="clear" w:color="auto" w:fill="auto"/>
            <w:vAlign w:val="center"/>
            <w:hideMark/>
          </w:tcPr>
          <w:p w14:paraId="1B7B5BA8" w14:textId="77777777" w:rsidR="00314C0D" w:rsidRPr="00EA66B0" w:rsidRDefault="00314C0D"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Hiếm khi</w:t>
            </w:r>
          </w:p>
        </w:tc>
        <w:tc>
          <w:tcPr>
            <w:tcW w:w="395" w:type="pct"/>
            <w:tcBorders>
              <w:top w:val="nil"/>
              <w:left w:val="nil"/>
              <w:bottom w:val="single" w:sz="4" w:space="0" w:color="auto"/>
              <w:right w:val="single" w:sz="4" w:space="0" w:color="auto"/>
            </w:tcBorders>
            <w:shd w:val="clear" w:color="auto" w:fill="auto"/>
            <w:vAlign w:val="center"/>
            <w:hideMark/>
          </w:tcPr>
          <w:p w14:paraId="6677F6A0" w14:textId="77777777" w:rsidR="00314C0D" w:rsidRPr="00EA66B0" w:rsidRDefault="00314C0D" w:rsidP="00EA66B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Chưa áp dụng</w:t>
            </w: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233D339D" w14:textId="77777777" w:rsidR="00314C0D" w:rsidRPr="00EA66B0" w:rsidRDefault="00314C0D" w:rsidP="00EA66B0">
            <w:pPr>
              <w:spacing w:before="0" w:line="240" w:lineRule="auto"/>
              <w:jc w:val="left"/>
              <w:rPr>
                <w:rFonts w:eastAsia="Times New Roman" w:cs="Times New Roman"/>
                <w:b/>
                <w:bCs/>
                <w:sz w:val="22"/>
              </w:rPr>
            </w:pPr>
          </w:p>
        </w:tc>
      </w:tr>
      <w:tr w:rsidR="00314C0D" w:rsidRPr="00EA66B0" w14:paraId="16EA8927"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35CD6D0B"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48</w:t>
            </w:r>
          </w:p>
        </w:tc>
        <w:tc>
          <w:tcPr>
            <w:tcW w:w="2212" w:type="pct"/>
            <w:tcBorders>
              <w:top w:val="nil"/>
              <w:left w:val="nil"/>
              <w:bottom w:val="single" w:sz="4" w:space="0" w:color="auto"/>
              <w:right w:val="single" w:sz="4" w:space="0" w:color="auto"/>
            </w:tcBorders>
            <w:shd w:val="clear" w:color="auto" w:fill="auto"/>
            <w:hideMark/>
          </w:tcPr>
          <w:p w14:paraId="24DD133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Ngũ cốc và sản phẩm ngũ cốc - Xác định độ ẩm</w:t>
            </w:r>
          </w:p>
        </w:tc>
        <w:tc>
          <w:tcPr>
            <w:tcW w:w="994" w:type="pct"/>
            <w:tcBorders>
              <w:top w:val="nil"/>
              <w:left w:val="nil"/>
              <w:bottom w:val="single" w:sz="4" w:space="0" w:color="auto"/>
              <w:right w:val="single" w:sz="4" w:space="0" w:color="auto"/>
            </w:tcBorders>
            <w:shd w:val="clear" w:color="auto" w:fill="auto"/>
            <w:hideMark/>
          </w:tcPr>
          <w:p w14:paraId="5037051D"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9706:2013</w:t>
            </w:r>
            <w:r w:rsidRPr="00EA66B0">
              <w:rPr>
                <w:rFonts w:eastAsia="Times New Roman" w:cs="Times New Roman"/>
                <w:sz w:val="22"/>
              </w:rPr>
              <w:br/>
              <w:t>ISO 711 : 1985</w:t>
            </w:r>
          </w:p>
        </w:tc>
        <w:tc>
          <w:tcPr>
            <w:tcW w:w="409" w:type="pct"/>
            <w:tcBorders>
              <w:top w:val="nil"/>
              <w:left w:val="nil"/>
              <w:bottom w:val="single" w:sz="4" w:space="0" w:color="auto"/>
              <w:right w:val="single" w:sz="4" w:space="0" w:color="auto"/>
            </w:tcBorders>
            <w:shd w:val="clear" w:color="auto" w:fill="auto"/>
            <w:noWrap/>
            <w:vAlign w:val="bottom"/>
            <w:hideMark/>
          </w:tcPr>
          <w:p w14:paraId="69CC051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52EC689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27496B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5DC7812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7FDF65A2"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3E9C597C"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49</w:t>
            </w:r>
          </w:p>
        </w:tc>
        <w:tc>
          <w:tcPr>
            <w:tcW w:w="2212" w:type="pct"/>
            <w:tcBorders>
              <w:top w:val="nil"/>
              <w:left w:val="nil"/>
              <w:bottom w:val="single" w:sz="4" w:space="0" w:color="auto"/>
              <w:right w:val="single" w:sz="4" w:space="0" w:color="auto"/>
            </w:tcBorders>
            <w:shd w:val="clear" w:color="auto" w:fill="auto"/>
            <w:hideMark/>
          </w:tcPr>
          <w:p w14:paraId="0F21CC5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Ngũ cốc và đậu đỗ - Hướng dẫn đo nhiệt độ của hạt bảo quản rời</w:t>
            </w:r>
          </w:p>
        </w:tc>
        <w:tc>
          <w:tcPr>
            <w:tcW w:w="994" w:type="pct"/>
            <w:tcBorders>
              <w:top w:val="nil"/>
              <w:left w:val="nil"/>
              <w:bottom w:val="single" w:sz="4" w:space="0" w:color="auto"/>
              <w:right w:val="single" w:sz="4" w:space="0" w:color="auto"/>
            </w:tcBorders>
            <w:shd w:val="clear" w:color="auto" w:fill="auto"/>
            <w:hideMark/>
          </w:tcPr>
          <w:p w14:paraId="1EA97E86"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9707:2013</w:t>
            </w:r>
            <w:r w:rsidRPr="00EA66B0">
              <w:rPr>
                <w:rFonts w:eastAsia="Times New Roman" w:cs="Times New Roman"/>
                <w:sz w:val="22"/>
              </w:rPr>
              <w:br/>
              <w:t>ISO 4112 : 1990</w:t>
            </w:r>
          </w:p>
        </w:tc>
        <w:tc>
          <w:tcPr>
            <w:tcW w:w="409" w:type="pct"/>
            <w:tcBorders>
              <w:top w:val="nil"/>
              <w:left w:val="nil"/>
              <w:bottom w:val="single" w:sz="4" w:space="0" w:color="auto"/>
              <w:right w:val="single" w:sz="4" w:space="0" w:color="auto"/>
            </w:tcBorders>
            <w:shd w:val="clear" w:color="auto" w:fill="auto"/>
            <w:noWrap/>
            <w:vAlign w:val="bottom"/>
            <w:hideMark/>
          </w:tcPr>
          <w:p w14:paraId="6767AEBF"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0FA7CDF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394A0B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67E68A95"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1ECCD48F"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384AF103"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50</w:t>
            </w:r>
          </w:p>
        </w:tc>
        <w:tc>
          <w:tcPr>
            <w:tcW w:w="2212" w:type="pct"/>
            <w:tcBorders>
              <w:top w:val="nil"/>
              <w:left w:val="nil"/>
              <w:bottom w:val="single" w:sz="4" w:space="0" w:color="auto"/>
              <w:right w:val="single" w:sz="4" w:space="0" w:color="auto"/>
            </w:tcBorders>
            <w:shd w:val="clear" w:color="auto" w:fill="auto"/>
            <w:hideMark/>
          </w:tcPr>
          <w:p w14:paraId="2E0CCEFE"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Ngũ cốc và đậu đỗ bảo quản - Hướng dẫn phát hiện nhiễm động vật không xương sống bằng bẫy</w:t>
            </w:r>
          </w:p>
        </w:tc>
        <w:tc>
          <w:tcPr>
            <w:tcW w:w="994" w:type="pct"/>
            <w:tcBorders>
              <w:top w:val="nil"/>
              <w:left w:val="nil"/>
              <w:bottom w:val="single" w:sz="4" w:space="0" w:color="auto"/>
              <w:right w:val="single" w:sz="4" w:space="0" w:color="auto"/>
            </w:tcBorders>
            <w:shd w:val="clear" w:color="auto" w:fill="auto"/>
            <w:hideMark/>
          </w:tcPr>
          <w:p w14:paraId="3C6DA404"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9708:2013</w:t>
            </w:r>
            <w:r w:rsidRPr="00EA66B0">
              <w:rPr>
                <w:rFonts w:eastAsia="Times New Roman" w:cs="Times New Roman"/>
                <w:sz w:val="22"/>
              </w:rPr>
              <w:br/>
              <w:t>ISO 16002 : 2004</w:t>
            </w:r>
          </w:p>
        </w:tc>
        <w:tc>
          <w:tcPr>
            <w:tcW w:w="409" w:type="pct"/>
            <w:tcBorders>
              <w:top w:val="nil"/>
              <w:left w:val="nil"/>
              <w:bottom w:val="single" w:sz="4" w:space="0" w:color="auto"/>
              <w:right w:val="single" w:sz="4" w:space="0" w:color="auto"/>
            </w:tcBorders>
            <w:shd w:val="clear" w:color="auto" w:fill="auto"/>
            <w:noWrap/>
            <w:vAlign w:val="bottom"/>
            <w:hideMark/>
          </w:tcPr>
          <w:p w14:paraId="5539FAB4"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2C53AFA5"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186282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32BE5600"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4207A0D1"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33033C6E"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51</w:t>
            </w:r>
          </w:p>
        </w:tc>
        <w:tc>
          <w:tcPr>
            <w:tcW w:w="2212" w:type="pct"/>
            <w:tcBorders>
              <w:top w:val="nil"/>
              <w:left w:val="nil"/>
              <w:bottom w:val="single" w:sz="4" w:space="0" w:color="auto"/>
              <w:right w:val="single" w:sz="4" w:space="0" w:color="auto"/>
            </w:tcBorders>
            <w:shd w:val="clear" w:color="auto" w:fill="auto"/>
            <w:hideMark/>
          </w:tcPr>
          <w:p w14:paraId="1E32109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Ngũ cốc và và sản phẩm ngũ cốc nghiền - Xác định độ nhớt của bột - Phương pháp sử dụng amylograp</w:t>
            </w:r>
          </w:p>
        </w:tc>
        <w:tc>
          <w:tcPr>
            <w:tcW w:w="994" w:type="pct"/>
            <w:tcBorders>
              <w:top w:val="nil"/>
              <w:left w:val="nil"/>
              <w:bottom w:val="single" w:sz="4" w:space="0" w:color="auto"/>
              <w:right w:val="single" w:sz="4" w:space="0" w:color="auto"/>
            </w:tcBorders>
            <w:shd w:val="clear" w:color="auto" w:fill="auto"/>
            <w:hideMark/>
          </w:tcPr>
          <w:p w14:paraId="01B264E5"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9709:2013</w:t>
            </w:r>
            <w:r w:rsidRPr="00EA66B0">
              <w:rPr>
                <w:rFonts w:eastAsia="Times New Roman" w:cs="Times New Roman"/>
                <w:sz w:val="22"/>
              </w:rPr>
              <w:br/>
              <w:t>ISO 7973 : 1992</w:t>
            </w:r>
          </w:p>
        </w:tc>
        <w:tc>
          <w:tcPr>
            <w:tcW w:w="409" w:type="pct"/>
            <w:tcBorders>
              <w:top w:val="nil"/>
              <w:left w:val="nil"/>
              <w:bottom w:val="single" w:sz="4" w:space="0" w:color="auto"/>
              <w:right w:val="single" w:sz="4" w:space="0" w:color="auto"/>
            </w:tcBorders>
            <w:shd w:val="clear" w:color="auto" w:fill="auto"/>
            <w:noWrap/>
            <w:vAlign w:val="bottom"/>
            <w:hideMark/>
          </w:tcPr>
          <w:p w14:paraId="33D54CF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18F6FDF9"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679FA3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2080279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6BC73661"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39B13D9B"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52</w:t>
            </w:r>
          </w:p>
        </w:tc>
        <w:tc>
          <w:tcPr>
            <w:tcW w:w="2212" w:type="pct"/>
            <w:tcBorders>
              <w:top w:val="nil"/>
              <w:left w:val="nil"/>
              <w:bottom w:val="single" w:sz="4" w:space="0" w:color="auto"/>
              <w:right w:val="single" w:sz="4" w:space="0" w:color="auto"/>
            </w:tcBorders>
            <w:shd w:val="clear" w:color="auto" w:fill="auto"/>
            <w:hideMark/>
          </w:tcPr>
          <w:p w14:paraId="5F95285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Ngũ cốc, đậu đỗ và hạt có dầu - Đo tổn thất áp suất không khí thổi một chiều qua khối hạt</w:t>
            </w:r>
          </w:p>
        </w:tc>
        <w:tc>
          <w:tcPr>
            <w:tcW w:w="994" w:type="pct"/>
            <w:tcBorders>
              <w:top w:val="nil"/>
              <w:left w:val="nil"/>
              <w:bottom w:val="single" w:sz="4" w:space="0" w:color="auto"/>
              <w:right w:val="single" w:sz="4" w:space="0" w:color="auto"/>
            </w:tcBorders>
            <w:shd w:val="clear" w:color="auto" w:fill="auto"/>
            <w:hideMark/>
          </w:tcPr>
          <w:p w14:paraId="7838906D"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9710:2013</w:t>
            </w:r>
            <w:r w:rsidRPr="00EA66B0">
              <w:rPr>
                <w:rFonts w:eastAsia="Times New Roman" w:cs="Times New Roman"/>
                <w:sz w:val="22"/>
              </w:rPr>
              <w:br/>
              <w:t>ISO 4174 : 1998</w:t>
            </w:r>
          </w:p>
        </w:tc>
        <w:tc>
          <w:tcPr>
            <w:tcW w:w="409" w:type="pct"/>
            <w:tcBorders>
              <w:top w:val="nil"/>
              <w:left w:val="nil"/>
              <w:bottom w:val="single" w:sz="4" w:space="0" w:color="auto"/>
              <w:right w:val="single" w:sz="4" w:space="0" w:color="auto"/>
            </w:tcBorders>
            <w:shd w:val="clear" w:color="auto" w:fill="auto"/>
            <w:noWrap/>
            <w:vAlign w:val="bottom"/>
            <w:hideMark/>
          </w:tcPr>
          <w:p w14:paraId="2D09A01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6550050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9DE840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787B3B15"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7996082E"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547E075F"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53</w:t>
            </w:r>
          </w:p>
        </w:tc>
        <w:tc>
          <w:tcPr>
            <w:tcW w:w="2212" w:type="pct"/>
            <w:tcBorders>
              <w:top w:val="nil"/>
              <w:left w:val="nil"/>
              <w:bottom w:val="single" w:sz="4" w:space="0" w:color="auto"/>
              <w:right w:val="single" w:sz="4" w:space="0" w:color="auto"/>
            </w:tcBorders>
            <w:shd w:val="clear" w:color="auto" w:fill="auto"/>
            <w:hideMark/>
          </w:tcPr>
          <w:p w14:paraId="01EDA327"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Ngũ cốc và sản phẩm nghiền từ ngũ cốc - Xác định độ axit chuẩn độ</w:t>
            </w:r>
          </w:p>
        </w:tc>
        <w:tc>
          <w:tcPr>
            <w:tcW w:w="994" w:type="pct"/>
            <w:tcBorders>
              <w:top w:val="nil"/>
              <w:left w:val="nil"/>
              <w:bottom w:val="single" w:sz="4" w:space="0" w:color="auto"/>
              <w:right w:val="single" w:sz="4" w:space="0" w:color="auto"/>
            </w:tcBorders>
            <w:shd w:val="clear" w:color="auto" w:fill="auto"/>
            <w:hideMark/>
          </w:tcPr>
          <w:p w14:paraId="1498C844"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8210: 2009</w:t>
            </w:r>
          </w:p>
        </w:tc>
        <w:tc>
          <w:tcPr>
            <w:tcW w:w="409" w:type="pct"/>
            <w:tcBorders>
              <w:top w:val="nil"/>
              <w:left w:val="nil"/>
              <w:bottom w:val="single" w:sz="4" w:space="0" w:color="auto"/>
              <w:right w:val="single" w:sz="4" w:space="0" w:color="auto"/>
            </w:tcBorders>
            <w:shd w:val="clear" w:color="auto" w:fill="auto"/>
            <w:noWrap/>
            <w:vAlign w:val="bottom"/>
            <w:hideMark/>
          </w:tcPr>
          <w:p w14:paraId="44479BE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0A354E3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A06E854"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360BAF84"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6E4F6CEC"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0BC4B71D"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54</w:t>
            </w:r>
          </w:p>
        </w:tc>
        <w:tc>
          <w:tcPr>
            <w:tcW w:w="2212" w:type="pct"/>
            <w:tcBorders>
              <w:top w:val="nil"/>
              <w:left w:val="nil"/>
              <w:bottom w:val="single" w:sz="4" w:space="0" w:color="auto"/>
              <w:right w:val="single" w:sz="4" w:space="0" w:color="auto"/>
            </w:tcBorders>
            <w:shd w:val="clear" w:color="auto" w:fill="auto"/>
            <w:hideMark/>
          </w:tcPr>
          <w:p w14:paraId="14B1845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Ngũ cốc đậu đỗ - Xác định hàm lượng nitơ protein và nitơ phi protein</w:t>
            </w:r>
          </w:p>
        </w:tc>
        <w:tc>
          <w:tcPr>
            <w:tcW w:w="994" w:type="pct"/>
            <w:tcBorders>
              <w:top w:val="nil"/>
              <w:left w:val="nil"/>
              <w:bottom w:val="single" w:sz="4" w:space="0" w:color="auto"/>
              <w:right w:val="single" w:sz="4" w:space="0" w:color="auto"/>
            </w:tcBorders>
            <w:shd w:val="clear" w:color="auto" w:fill="auto"/>
            <w:hideMark/>
          </w:tcPr>
          <w:p w14:paraId="792DD46A"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8801:2011</w:t>
            </w:r>
          </w:p>
        </w:tc>
        <w:tc>
          <w:tcPr>
            <w:tcW w:w="409" w:type="pct"/>
            <w:tcBorders>
              <w:top w:val="nil"/>
              <w:left w:val="nil"/>
              <w:bottom w:val="single" w:sz="4" w:space="0" w:color="auto"/>
              <w:right w:val="single" w:sz="4" w:space="0" w:color="auto"/>
            </w:tcBorders>
            <w:shd w:val="clear" w:color="auto" w:fill="auto"/>
            <w:noWrap/>
            <w:vAlign w:val="bottom"/>
            <w:hideMark/>
          </w:tcPr>
          <w:p w14:paraId="6E3AE12A"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63DCEF6F"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DDA53CF"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2BCE07EA"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710E4336"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78128315"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55</w:t>
            </w:r>
          </w:p>
        </w:tc>
        <w:tc>
          <w:tcPr>
            <w:tcW w:w="2212" w:type="pct"/>
            <w:tcBorders>
              <w:top w:val="nil"/>
              <w:left w:val="nil"/>
              <w:bottom w:val="single" w:sz="4" w:space="0" w:color="auto"/>
              <w:right w:val="single" w:sz="4" w:space="0" w:color="auto"/>
            </w:tcBorders>
            <w:shd w:val="clear" w:color="auto" w:fill="auto"/>
            <w:hideMark/>
          </w:tcPr>
          <w:p w14:paraId="793BA57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Nước rau quả - Xác định hàm lượng sulfuadioxit tổng số bằng phương pháp chưng cất</w:t>
            </w:r>
          </w:p>
        </w:tc>
        <w:tc>
          <w:tcPr>
            <w:tcW w:w="994" w:type="pct"/>
            <w:tcBorders>
              <w:top w:val="nil"/>
              <w:left w:val="nil"/>
              <w:bottom w:val="single" w:sz="4" w:space="0" w:color="auto"/>
              <w:right w:val="single" w:sz="4" w:space="0" w:color="auto"/>
            </w:tcBorders>
            <w:shd w:val="clear" w:color="auto" w:fill="auto"/>
            <w:hideMark/>
          </w:tcPr>
          <w:p w14:paraId="0047317B"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9219:2012</w:t>
            </w:r>
          </w:p>
        </w:tc>
        <w:tc>
          <w:tcPr>
            <w:tcW w:w="409" w:type="pct"/>
            <w:tcBorders>
              <w:top w:val="nil"/>
              <w:left w:val="nil"/>
              <w:bottom w:val="single" w:sz="4" w:space="0" w:color="auto"/>
              <w:right w:val="single" w:sz="4" w:space="0" w:color="auto"/>
            </w:tcBorders>
            <w:shd w:val="clear" w:color="auto" w:fill="auto"/>
            <w:noWrap/>
            <w:vAlign w:val="bottom"/>
            <w:hideMark/>
          </w:tcPr>
          <w:p w14:paraId="4641E32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68B4DE4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DBF78F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358FB62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3B64290C"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4B3558F1"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56</w:t>
            </w:r>
          </w:p>
        </w:tc>
        <w:tc>
          <w:tcPr>
            <w:tcW w:w="2212" w:type="pct"/>
            <w:tcBorders>
              <w:top w:val="nil"/>
              <w:left w:val="nil"/>
              <w:bottom w:val="single" w:sz="4" w:space="0" w:color="auto"/>
              <w:right w:val="single" w:sz="4" w:space="0" w:color="auto"/>
            </w:tcBorders>
            <w:shd w:val="clear" w:color="auto" w:fill="auto"/>
            <w:hideMark/>
          </w:tcPr>
          <w:p w14:paraId="58A1E5C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Quy phạm thực hành để ngăn ngừa và giảm thiểu sự nhiễm Ochratoxin A trong cà phê</w:t>
            </w:r>
          </w:p>
        </w:tc>
        <w:tc>
          <w:tcPr>
            <w:tcW w:w="994" w:type="pct"/>
            <w:tcBorders>
              <w:top w:val="nil"/>
              <w:left w:val="nil"/>
              <w:bottom w:val="single" w:sz="4" w:space="0" w:color="auto"/>
              <w:right w:val="single" w:sz="4" w:space="0" w:color="auto"/>
            </w:tcBorders>
            <w:shd w:val="clear" w:color="auto" w:fill="auto"/>
            <w:hideMark/>
          </w:tcPr>
          <w:p w14:paraId="55F9B18D"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9703:2013</w:t>
            </w:r>
            <w:r w:rsidRPr="00EA66B0">
              <w:rPr>
                <w:rFonts w:eastAsia="Times New Roman" w:cs="Times New Roman"/>
                <w:sz w:val="22"/>
              </w:rPr>
              <w:br/>
              <w:t>CAC/RCP 69:2009</w:t>
            </w:r>
          </w:p>
        </w:tc>
        <w:tc>
          <w:tcPr>
            <w:tcW w:w="409" w:type="pct"/>
            <w:tcBorders>
              <w:top w:val="nil"/>
              <w:left w:val="nil"/>
              <w:bottom w:val="single" w:sz="4" w:space="0" w:color="auto"/>
              <w:right w:val="single" w:sz="4" w:space="0" w:color="auto"/>
            </w:tcBorders>
            <w:shd w:val="clear" w:color="auto" w:fill="auto"/>
            <w:noWrap/>
            <w:vAlign w:val="bottom"/>
            <w:hideMark/>
          </w:tcPr>
          <w:p w14:paraId="671D646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6DA0EE99"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1EE4C1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3DEA90A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154B000F" w14:textId="77777777" w:rsidTr="00314C0D">
        <w:trPr>
          <w:trHeight w:val="864"/>
        </w:trPr>
        <w:tc>
          <w:tcPr>
            <w:tcW w:w="205" w:type="pct"/>
            <w:tcBorders>
              <w:top w:val="nil"/>
              <w:left w:val="single" w:sz="4" w:space="0" w:color="auto"/>
              <w:bottom w:val="single" w:sz="4" w:space="0" w:color="auto"/>
              <w:right w:val="single" w:sz="4" w:space="0" w:color="auto"/>
            </w:tcBorders>
            <w:shd w:val="clear" w:color="auto" w:fill="auto"/>
            <w:hideMark/>
          </w:tcPr>
          <w:p w14:paraId="0C879039"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57</w:t>
            </w:r>
          </w:p>
        </w:tc>
        <w:tc>
          <w:tcPr>
            <w:tcW w:w="2212" w:type="pct"/>
            <w:tcBorders>
              <w:top w:val="nil"/>
              <w:left w:val="nil"/>
              <w:bottom w:val="single" w:sz="4" w:space="0" w:color="auto"/>
              <w:right w:val="single" w:sz="4" w:space="0" w:color="auto"/>
            </w:tcBorders>
            <w:shd w:val="clear" w:color="auto" w:fill="auto"/>
            <w:hideMark/>
          </w:tcPr>
          <w:p w14:paraId="47B48C89"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Thực phẩm - Xác định fumonisin B1 và B2 trong thực phẩm từ ngô - Phương pháp HPLC có làm sạch bột bằng cột ái lực miễn nhiễm</w:t>
            </w:r>
          </w:p>
        </w:tc>
        <w:tc>
          <w:tcPr>
            <w:tcW w:w="994" w:type="pct"/>
            <w:tcBorders>
              <w:top w:val="nil"/>
              <w:left w:val="nil"/>
              <w:bottom w:val="single" w:sz="4" w:space="0" w:color="auto"/>
              <w:right w:val="single" w:sz="4" w:space="0" w:color="auto"/>
            </w:tcBorders>
            <w:shd w:val="clear" w:color="auto" w:fill="auto"/>
            <w:hideMark/>
          </w:tcPr>
          <w:p w14:paraId="74803597"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9711:2013</w:t>
            </w:r>
            <w:r w:rsidRPr="00EA66B0">
              <w:rPr>
                <w:rFonts w:eastAsia="Times New Roman" w:cs="Times New Roman"/>
                <w:sz w:val="22"/>
              </w:rPr>
              <w:br/>
              <w:t>ISO 14352 : 2004</w:t>
            </w:r>
          </w:p>
        </w:tc>
        <w:tc>
          <w:tcPr>
            <w:tcW w:w="409" w:type="pct"/>
            <w:tcBorders>
              <w:top w:val="nil"/>
              <w:left w:val="nil"/>
              <w:bottom w:val="single" w:sz="4" w:space="0" w:color="auto"/>
              <w:right w:val="single" w:sz="4" w:space="0" w:color="auto"/>
            </w:tcBorders>
            <w:shd w:val="clear" w:color="auto" w:fill="auto"/>
            <w:noWrap/>
            <w:vAlign w:val="bottom"/>
            <w:hideMark/>
          </w:tcPr>
          <w:p w14:paraId="7594C92E"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67F6D62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381A9E7"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205FA457"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3AAABB53"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794E02E2"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58</w:t>
            </w:r>
          </w:p>
        </w:tc>
        <w:tc>
          <w:tcPr>
            <w:tcW w:w="2212" w:type="pct"/>
            <w:tcBorders>
              <w:top w:val="nil"/>
              <w:left w:val="nil"/>
              <w:bottom w:val="single" w:sz="4" w:space="0" w:color="auto"/>
              <w:right w:val="single" w:sz="4" w:space="0" w:color="auto"/>
            </w:tcBorders>
            <w:shd w:val="clear" w:color="auto" w:fill="auto"/>
            <w:hideMark/>
          </w:tcPr>
          <w:p w14:paraId="40D18439"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Gạo - Xác định đa dư lượng thuốc bảo vệ thực vật - Phương pháp sắc ký khí</w:t>
            </w:r>
          </w:p>
        </w:tc>
        <w:tc>
          <w:tcPr>
            <w:tcW w:w="994" w:type="pct"/>
            <w:tcBorders>
              <w:top w:val="nil"/>
              <w:left w:val="nil"/>
              <w:bottom w:val="single" w:sz="4" w:space="0" w:color="auto"/>
              <w:right w:val="single" w:sz="4" w:space="0" w:color="auto"/>
            </w:tcBorders>
            <w:shd w:val="clear" w:color="auto" w:fill="auto"/>
            <w:hideMark/>
          </w:tcPr>
          <w:p w14:paraId="40CA5CBE"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8049:2009</w:t>
            </w:r>
          </w:p>
        </w:tc>
        <w:tc>
          <w:tcPr>
            <w:tcW w:w="409" w:type="pct"/>
            <w:tcBorders>
              <w:top w:val="nil"/>
              <w:left w:val="nil"/>
              <w:bottom w:val="single" w:sz="4" w:space="0" w:color="auto"/>
              <w:right w:val="single" w:sz="4" w:space="0" w:color="auto"/>
            </w:tcBorders>
            <w:shd w:val="clear" w:color="auto" w:fill="auto"/>
            <w:noWrap/>
            <w:vAlign w:val="bottom"/>
            <w:hideMark/>
          </w:tcPr>
          <w:p w14:paraId="2E54BD4A"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03EE98AD"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363E1B0"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59D609A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4D97CA5D"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42E13818"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lastRenderedPageBreak/>
              <w:t>59</w:t>
            </w:r>
          </w:p>
        </w:tc>
        <w:tc>
          <w:tcPr>
            <w:tcW w:w="2212" w:type="pct"/>
            <w:tcBorders>
              <w:top w:val="nil"/>
              <w:left w:val="nil"/>
              <w:bottom w:val="single" w:sz="4" w:space="0" w:color="auto"/>
              <w:right w:val="single" w:sz="4" w:space="0" w:color="auto"/>
            </w:tcBorders>
            <w:shd w:val="clear" w:color="auto" w:fill="auto"/>
            <w:hideMark/>
          </w:tcPr>
          <w:p w14:paraId="5531BB7F"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Rau quả - Xác định dư lượng chlorothaloni - Phương pháp sắc ký khí - khối phổ</w:t>
            </w:r>
          </w:p>
        </w:tc>
        <w:tc>
          <w:tcPr>
            <w:tcW w:w="994" w:type="pct"/>
            <w:tcBorders>
              <w:top w:val="nil"/>
              <w:left w:val="nil"/>
              <w:bottom w:val="single" w:sz="4" w:space="0" w:color="auto"/>
              <w:right w:val="single" w:sz="4" w:space="0" w:color="auto"/>
            </w:tcBorders>
            <w:shd w:val="clear" w:color="auto" w:fill="auto"/>
            <w:hideMark/>
          </w:tcPr>
          <w:p w14:paraId="6FF2DB9D"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8318:2010</w:t>
            </w:r>
          </w:p>
        </w:tc>
        <w:tc>
          <w:tcPr>
            <w:tcW w:w="409" w:type="pct"/>
            <w:tcBorders>
              <w:top w:val="nil"/>
              <w:left w:val="nil"/>
              <w:bottom w:val="single" w:sz="4" w:space="0" w:color="auto"/>
              <w:right w:val="single" w:sz="4" w:space="0" w:color="auto"/>
            </w:tcBorders>
            <w:shd w:val="clear" w:color="auto" w:fill="auto"/>
            <w:noWrap/>
            <w:vAlign w:val="bottom"/>
            <w:hideMark/>
          </w:tcPr>
          <w:p w14:paraId="52E0062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7757EFA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3911D4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711CF75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5F6E3268"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533B2D7F"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60</w:t>
            </w:r>
          </w:p>
        </w:tc>
        <w:tc>
          <w:tcPr>
            <w:tcW w:w="2212" w:type="pct"/>
            <w:tcBorders>
              <w:top w:val="nil"/>
              <w:left w:val="nil"/>
              <w:bottom w:val="single" w:sz="4" w:space="0" w:color="auto"/>
              <w:right w:val="single" w:sz="4" w:space="0" w:color="auto"/>
            </w:tcBorders>
            <w:shd w:val="clear" w:color="auto" w:fill="auto"/>
            <w:hideMark/>
          </w:tcPr>
          <w:p w14:paraId="204D479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xml:space="preserve">Rau quả - Xác định đa dư lượng thuốc bảo vệ thực vật - Phương pháp sắc ký khí </w:t>
            </w:r>
          </w:p>
        </w:tc>
        <w:tc>
          <w:tcPr>
            <w:tcW w:w="994" w:type="pct"/>
            <w:tcBorders>
              <w:top w:val="nil"/>
              <w:left w:val="nil"/>
              <w:bottom w:val="single" w:sz="4" w:space="0" w:color="auto"/>
              <w:right w:val="single" w:sz="4" w:space="0" w:color="auto"/>
            </w:tcBorders>
            <w:shd w:val="clear" w:color="auto" w:fill="auto"/>
            <w:hideMark/>
          </w:tcPr>
          <w:p w14:paraId="4FBF44C4"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8319:2010</w:t>
            </w:r>
          </w:p>
        </w:tc>
        <w:tc>
          <w:tcPr>
            <w:tcW w:w="409" w:type="pct"/>
            <w:tcBorders>
              <w:top w:val="nil"/>
              <w:left w:val="nil"/>
              <w:bottom w:val="single" w:sz="4" w:space="0" w:color="auto"/>
              <w:right w:val="single" w:sz="4" w:space="0" w:color="auto"/>
            </w:tcBorders>
            <w:shd w:val="clear" w:color="auto" w:fill="auto"/>
            <w:noWrap/>
            <w:vAlign w:val="bottom"/>
            <w:hideMark/>
          </w:tcPr>
          <w:p w14:paraId="77BDEAC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4BE5548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7E960C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0F330EB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0B17BB84"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2190A4C9"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61</w:t>
            </w:r>
          </w:p>
        </w:tc>
        <w:tc>
          <w:tcPr>
            <w:tcW w:w="2212" w:type="pct"/>
            <w:tcBorders>
              <w:top w:val="nil"/>
              <w:left w:val="nil"/>
              <w:bottom w:val="single" w:sz="4" w:space="0" w:color="auto"/>
              <w:right w:val="single" w:sz="4" w:space="0" w:color="auto"/>
            </w:tcBorders>
            <w:shd w:val="clear" w:color="auto" w:fill="auto"/>
            <w:hideMark/>
          </w:tcPr>
          <w:p w14:paraId="450E872A"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Chè, Cà phê - Xác định đa dư lượng thuốc bảo vệ thực vật - Phương pháp sắc ký lỏng - khối phổ</w:t>
            </w:r>
          </w:p>
        </w:tc>
        <w:tc>
          <w:tcPr>
            <w:tcW w:w="994" w:type="pct"/>
            <w:tcBorders>
              <w:top w:val="nil"/>
              <w:left w:val="nil"/>
              <w:bottom w:val="single" w:sz="4" w:space="0" w:color="auto"/>
              <w:right w:val="single" w:sz="4" w:space="0" w:color="auto"/>
            </w:tcBorders>
            <w:shd w:val="clear" w:color="auto" w:fill="auto"/>
            <w:hideMark/>
          </w:tcPr>
          <w:p w14:paraId="59642F6C"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8320:2010</w:t>
            </w:r>
          </w:p>
        </w:tc>
        <w:tc>
          <w:tcPr>
            <w:tcW w:w="409" w:type="pct"/>
            <w:tcBorders>
              <w:top w:val="nil"/>
              <w:left w:val="nil"/>
              <w:bottom w:val="single" w:sz="4" w:space="0" w:color="auto"/>
              <w:right w:val="single" w:sz="4" w:space="0" w:color="auto"/>
            </w:tcBorders>
            <w:shd w:val="clear" w:color="auto" w:fill="auto"/>
            <w:noWrap/>
            <w:vAlign w:val="bottom"/>
            <w:hideMark/>
          </w:tcPr>
          <w:p w14:paraId="737C21EA"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7C2E0C7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DA1E244"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16720FDD"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375DC38D"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28815F31"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62</w:t>
            </w:r>
          </w:p>
        </w:tc>
        <w:tc>
          <w:tcPr>
            <w:tcW w:w="2212" w:type="pct"/>
            <w:tcBorders>
              <w:top w:val="nil"/>
              <w:left w:val="nil"/>
              <w:bottom w:val="single" w:sz="4" w:space="0" w:color="auto"/>
              <w:right w:val="single" w:sz="4" w:space="0" w:color="auto"/>
            </w:tcBorders>
            <w:shd w:val="clear" w:color="auto" w:fill="auto"/>
            <w:hideMark/>
          </w:tcPr>
          <w:p w14:paraId="062DA309"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Chè - Xác định dư lượng chlerpyriphos - Phương pháp sắc ký khí</w:t>
            </w:r>
          </w:p>
        </w:tc>
        <w:tc>
          <w:tcPr>
            <w:tcW w:w="994" w:type="pct"/>
            <w:tcBorders>
              <w:top w:val="nil"/>
              <w:left w:val="nil"/>
              <w:bottom w:val="single" w:sz="4" w:space="0" w:color="auto"/>
              <w:right w:val="single" w:sz="4" w:space="0" w:color="auto"/>
            </w:tcBorders>
            <w:shd w:val="clear" w:color="auto" w:fill="auto"/>
            <w:hideMark/>
          </w:tcPr>
          <w:p w14:paraId="1FD447A5"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8321:2010</w:t>
            </w:r>
          </w:p>
        </w:tc>
        <w:tc>
          <w:tcPr>
            <w:tcW w:w="409" w:type="pct"/>
            <w:tcBorders>
              <w:top w:val="nil"/>
              <w:left w:val="nil"/>
              <w:bottom w:val="single" w:sz="4" w:space="0" w:color="auto"/>
              <w:right w:val="single" w:sz="4" w:space="0" w:color="auto"/>
            </w:tcBorders>
            <w:shd w:val="clear" w:color="auto" w:fill="auto"/>
            <w:noWrap/>
            <w:vAlign w:val="bottom"/>
            <w:hideMark/>
          </w:tcPr>
          <w:p w14:paraId="2DCD4156"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36504327"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02D10E0"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1BED35D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1528C476"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2323C5B3"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63</w:t>
            </w:r>
          </w:p>
        </w:tc>
        <w:tc>
          <w:tcPr>
            <w:tcW w:w="2212" w:type="pct"/>
            <w:tcBorders>
              <w:top w:val="nil"/>
              <w:left w:val="nil"/>
              <w:bottom w:val="single" w:sz="4" w:space="0" w:color="auto"/>
              <w:right w:val="single" w:sz="4" w:space="0" w:color="auto"/>
            </w:tcBorders>
            <w:shd w:val="clear" w:color="auto" w:fill="auto"/>
            <w:hideMark/>
          </w:tcPr>
          <w:p w14:paraId="2E6436D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Rau quả - Xác định dư lượng 2,4-D - Phương pháp sắc ký khí</w:t>
            </w:r>
          </w:p>
        </w:tc>
        <w:tc>
          <w:tcPr>
            <w:tcW w:w="994" w:type="pct"/>
            <w:tcBorders>
              <w:top w:val="nil"/>
              <w:left w:val="nil"/>
              <w:bottom w:val="single" w:sz="4" w:space="0" w:color="auto"/>
              <w:right w:val="single" w:sz="4" w:space="0" w:color="auto"/>
            </w:tcBorders>
            <w:shd w:val="clear" w:color="auto" w:fill="auto"/>
            <w:hideMark/>
          </w:tcPr>
          <w:p w14:paraId="55980B7A"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8322:2010</w:t>
            </w:r>
          </w:p>
        </w:tc>
        <w:tc>
          <w:tcPr>
            <w:tcW w:w="409" w:type="pct"/>
            <w:tcBorders>
              <w:top w:val="nil"/>
              <w:left w:val="nil"/>
              <w:bottom w:val="single" w:sz="4" w:space="0" w:color="auto"/>
              <w:right w:val="single" w:sz="4" w:space="0" w:color="auto"/>
            </w:tcBorders>
            <w:shd w:val="clear" w:color="auto" w:fill="auto"/>
            <w:noWrap/>
            <w:vAlign w:val="bottom"/>
            <w:hideMark/>
          </w:tcPr>
          <w:p w14:paraId="44FD2475"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3E6C6DE0"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0C00E4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42EFB25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63A0B8F3"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5805903C"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64</w:t>
            </w:r>
          </w:p>
        </w:tc>
        <w:tc>
          <w:tcPr>
            <w:tcW w:w="2212" w:type="pct"/>
            <w:tcBorders>
              <w:top w:val="nil"/>
              <w:left w:val="nil"/>
              <w:bottom w:val="single" w:sz="4" w:space="0" w:color="auto"/>
              <w:right w:val="single" w:sz="4" w:space="0" w:color="auto"/>
            </w:tcBorders>
            <w:shd w:val="clear" w:color="auto" w:fill="auto"/>
            <w:hideMark/>
          </w:tcPr>
          <w:p w14:paraId="687B3A2E"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Rau quả - Xác định dư lượng flusilazole - Phương pháp sắc ký khí</w:t>
            </w:r>
          </w:p>
        </w:tc>
        <w:tc>
          <w:tcPr>
            <w:tcW w:w="994" w:type="pct"/>
            <w:tcBorders>
              <w:top w:val="nil"/>
              <w:left w:val="nil"/>
              <w:bottom w:val="single" w:sz="4" w:space="0" w:color="auto"/>
              <w:right w:val="single" w:sz="4" w:space="0" w:color="auto"/>
            </w:tcBorders>
            <w:shd w:val="clear" w:color="auto" w:fill="auto"/>
            <w:hideMark/>
          </w:tcPr>
          <w:p w14:paraId="5A73D9EA"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8323:2010</w:t>
            </w:r>
          </w:p>
        </w:tc>
        <w:tc>
          <w:tcPr>
            <w:tcW w:w="409" w:type="pct"/>
            <w:tcBorders>
              <w:top w:val="nil"/>
              <w:left w:val="nil"/>
              <w:bottom w:val="single" w:sz="4" w:space="0" w:color="auto"/>
              <w:right w:val="single" w:sz="4" w:space="0" w:color="auto"/>
            </w:tcBorders>
            <w:shd w:val="clear" w:color="auto" w:fill="auto"/>
            <w:noWrap/>
            <w:vAlign w:val="bottom"/>
            <w:hideMark/>
          </w:tcPr>
          <w:p w14:paraId="297BD2B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0E5018E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31D89FB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5E7375EF"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254B12AC"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27E42171"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65</w:t>
            </w:r>
          </w:p>
        </w:tc>
        <w:tc>
          <w:tcPr>
            <w:tcW w:w="2212" w:type="pct"/>
            <w:tcBorders>
              <w:top w:val="nil"/>
              <w:left w:val="nil"/>
              <w:bottom w:val="single" w:sz="4" w:space="0" w:color="auto"/>
              <w:right w:val="single" w:sz="4" w:space="0" w:color="auto"/>
            </w:tcBorders>
            <w:shd w:val="clear" w:color="auto" w:fill="auto"/>
            <w:hideMark/>
          </w:tcPr>
          <w:p w14:paraId="75E3AA6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Rau quả - Xác định dư lượng cymoxanil - Phương pháp sắc ký khí</w:t>
            </w:r>
          </w:p>
        </w:tc>
        <w:tc>
          <w:tcPr>
            <w:tcW w:w="994" w:type="pct"/>
            <w:tcBorders>
              <w:top w:val="nil"/>
              <w:left w:val="nil"/>
              <w:bottom w:val="single" w:sz="4" w:space="0" w:color="auto"/>
              <w:right w:val="single" w:sz="4" w:space="0" w:color="auto"/>
            </w:tcBorders>
            <w:shd w:val="clear" w:color="auto" w:fill="auto"/>
            <w:hideMark/>
          </w:tcPr>
          <w:p w14:paraId="3A0C9CF7"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8324:2010</w:t>
            </w:r>
          </w:p>
        </w:tc>
        <w:tc>
          <w:tcPr>
            <w:tcW w:w="409" w:type="pct"/>
            <w:tcBorders>
              <w:top w:val="nil"/>
              <w:left w:val="nil"/>
              <w:bottom w:val="single" w:sz="4" w:space="0" w:color="auto"/>
              <w:right w:val="single" w:sz="4" w:space="0" w:color="auto"/>
            </w:tcBorders>
            <w:shd w:val="clear" w:color="auto" w:fill="auto"/>
            <w:noWrap/>
            <w:vAlign w:val="bottom"/>
            <w:hideMark/>
          </w:tcPr>
          <w:p w14:paraId="10EE731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26C21E8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0194350"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6437FE9F"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054EC348"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4C18198A"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66</w:t>
            </w:r>
          </w:p>
        </w:tc>
        <w:tc>
          <w:tcPr>
            <w:tcW w:w="2212" w:type="pct"/>
            <w:tcBorders>
              <w:top w:val="nil"/>
              <w:left w:val="nil"/>
              <w:bottom w:val="single" w:sz="4" w:space="0" w:color="auto"/>
              <w:right w:val="single" w:sz="4" w:space="0" w:color="auto"/>
            </w:tcBorders>
            <w:shd w:val="clear" w:color="auto" w:fill="auto"/>
            <w:hideMark/>
          </w:tcPr>
          <w:p w14:paraId="5398A0C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Rau quả - Xác định dự lượng thuốc bảo vệ thực vật Abamectin - Phương pháp sắc ký lỏng khối phổ</w:t>
            </w:r>
          </w:p>
        </w:tc>
        <w:tc>
          <w:tcPr>
            <w:tcW w:w="994" w:type="pct"/>
            <w:tcBorders>
              <w:top w:val="nil"/>
              <w:left w:val="nil"/>
              <w:bottom w:val="single" w:sz="4" w:space="0" w:color="auto"/>
              <w:right w:val="single" w:sz="4" w:space="0" w:color="auto"/>
            </w:tcBorders>
            <w:shd w:val="clear" w:color="auto" w:fill="auto"/>
            <w:hideMark/>
          </w:tcPr>
          <w:p w14:paraId="215D6789"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9018:2011</w:t>
            </w:r>
          </w:p>
        </w:tc>
        <w:tc>
          <w:tcPr>
            <w:tcW w:w="409" w:type="pct"/>
            <w:tcBorders>
              <w:top w:val="nil"/>
              <w:left w:val="nil"/>
              <w:bottom w:val="single" w:sz="4" w:space="0" w:color="auto"/>
              <w:right w:val="single" w:sz="4" w:space="0" w:color="auto"/>
            </w:tcBorders>
            <w:shd w:val="clear" w:color="auto" w:fill="auto"/>
            <w:noWrap/>
            <w:vAlign w:val="bottom"/>
            <w:hideMark/>
          </w:tcPr>
          <w:p w14:paraId="1759B9CE"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6839CECD"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CBF8CCE"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2B8977C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0C1C375D"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39A66185"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67</w:t>
            </w:r>
          </w:p>
        </w:tc>
        <w:tc>
          <w:tcPr>
            <w:tcW w:w="2212" w:type="pct"/>
            <w:tcBorders>
              <w:top w:val="nil"/>
              <w:left w:val="nil"/>
              <w:bottom w:val="single" w:sz="4" w:space="0" w:color="auto"/>
              <w:right w:val="single" w:sz="4" w:space="0" w:color="auto"/>
            </w:tcBorders>
            <w:shd w:val="clear" w:color="auto" w:fill="auto"/>
            <w:hideMark/>
          </w:tcPr>
          <w:p w14:paraId="3EF8064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Rau quả - Xác định dự lượng thuốc bảo vệ thực vật Abamectin - Phương pháp sắc ký lỏng khối phổ</w:t>
            </w:r>
          </w:p>
        </w:tc>
        <w:tc>
          <w:tcPr>
            <w:tcW w:w="994" w:type="pct"/>
            <w:tcBorders>
              <w:top w:val="nil"/>
              <w:left w:val="nil"/>
              <w:bottom w:val="single" w:sz="4" w:space="0" w:color="auto"/>
              <w:right w:val="single" w:sz="4" w:space="0" w:color="auto"/>
            </w:tcBorders>
            <w:shd w:val="clear" w:color="auto" w:fill="auto"/>
            <w:hideMark/>
          </w:tcPr>
          <w:p w14:paraId="4C15BF43"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9019:2011</w:t>
            </w:r>
          </w:p>
        </w:tc>
        <w:tc>
          <w:tcPr>
            <w:tcW w:w="409" w:type="pct"/>
            <w:tcBorders>
              <w:top w:val="nil"/>
              <w:left w:val="nil"/>
              <w:bottom w:val="single" w:sz="4" w:space="0" w:color="auto"/>
              <w:right w:val="single" w:sz="4" w:space="0" w:color="auto"/>
            </w:tcBorders>
            <w:shd w:val="clear" w:color="auto" w:fill="auto"/>
            <w:noWrap/>
            <w:vAlign w:val="bottom"/>
            <w:hideMark/>
          </w:tcPr>
          <w:p w14:paraId="795755A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267D486D"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F503AF7"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33F2E68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1DC17441"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3184A4B5"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68</w:t>
            </w:r>
          </w:p>
        </w:tc>
        <w:tc>
          <w:tcPr>
            <w:tcW w:w="2212" w:type="pct"/>
            <w:tcBorders>
              <w:top w:val="nil"/>
              <w:left w:val="nil"/>
              <w:bottom w:val="single" w:sz="4" w:space="0" w:color="auto"/>
              <w:right w:val="single" w:sz="4" w:space="0" w:color="auto"/>
            </w:tcBorders>
            <w:shd w:val="clear" w:color="auto" w:fill="auto"/>
            <w:hideMark/>
          </w:tcPr>
          <w:p w14:paraId="48AF76E4"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Rau quả - Xác định dự lượng thuốc bảo vệ thực vật Abamectin - Phương pháp sắc ký lỏng khối phổ</w:t>
            </w:r>
          </w:p>
        </w:tc>
        <w:tc>
          <w:tcPr>
            <w:tcW w:w="994" w:type="pct"/>
            <w:tcBorders>
              <w:top w:val="nil"/>
              <w:left w:val="nil"/>
              <w:bottom w:val="single" w:sz="4" w:space="0" w:color="auto"/>
              <w:right w:val="single" w:sz="4" w:space="0" w:color="auto"/>
            </w:tcBorders>
            <w:shd w:val="clear" w:color="auto" w:fill="auto"/>
            <w:hideMark/>
          </w:tcPr>
          <w:p w14:paraId="0E70D914"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9020:2011</w:t>
            </w:r>
          </w:p>
        </w:tc>
        <w:tc>
          <w:tcPr>
            <w:tcW w:w="409" w:type="pct"/>
            <w:tcBorders>
              <w:top w:val="nil"/>
              <w:left w:val="nil"/>
              <w:bottom w:val="single" w:sz="4" w:space="0" w:color="auto"/>
              <w:right w:val="single" w:sz="4" w:space="0" w:color="auto"/>
            </w:tcBorders>
            <w:shd w:val="clear" w:color="auto" w:fill="auto"/>
            <w:noWrap/>
            <w:vAlign w:val="bottom"/>
            <w:hideMark/>
          </w:tcPr>
          <w:p w14:paraId="1A449C59"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552ED221"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04026FD"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38247A1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63C27B01"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21959A09"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69</w:t>
            </w:r>
          </w:p>
        </w:tc>
        <w:tc>
          <w:tcPr>
            <w:tcW w:w="2212" w:type="pct"/>
            <w:tcBorders>
              <w:top w:val="nil"/>
              <w:left w:val="nil"/>
              <w:bottom w:val="single" w:sz="4" w:space="0" w:color="auto"/>
              <w:right w:val="single" w:sz="4" w:space="0" w:color="auto"/>
            </w:tcBorders>
            <w:shd w:val="clear" w:color="auto" w:fill="auto"/>
            <w:hideMark/>
          </w:tcPr>
          <w:p w14:paraId="03431C7F"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Rau quả - Xác định dự lượng thuốc bảo vệ thực vật Abamectin - Phương pháp sắc ký lỏng khối phổ</w:t>
            </w:r>
          </w:p>
        </w:tc>
        <w:tc>
          <w:tcPr>
            <w:tcW w:w="994" w:type="pct"/>
            <w:tcBorders>
              <w:top w:val="nil"/>
              <w:left w:val="nil"/>
              <w:bottom w:val="single" w:sz="4" w:space="0" w:color="auto"/>
              <w:right w:val="single" w:sz="4" w:space="0" w:color="auto"/>
            </w:tcBorders>
            <w:shd w:val="clear" w:color="auto" w:fill="auto"/>
            <w:hideMark/>
          </w:tcPr>
          <w:p w14:paraId="40A8E3B7"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9021:2011</w:t>
            </w:r>
          </w:p>
        </w:tc>
        <w:tc>
          <w:tcPr>
            <w:tcW w:w="409" w:type="pct"/>
            <w:tcBorders>
              <w:top w:val="nil"/>
              <w:left w:val="nil"/>
              <w:bottom w:val="single" w:sz="4" w:space="0" w:color="auto"/>
              <w:right w:val="single" w:sz="4" w:space="0" w:color="auto"/>
            </w:tcBorders>
            <w:shd w:val="clear" w:color="auto" w:fill="auto"/>
            <w:noWrap/>
            <w:vAlign w:val="bottom"/>
            <w:hideMark/>
          </w:tcPr>
          <w:p w14:paraId="2A34CA70"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4646E4D5"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28C5976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3F4ECE1F"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4D5CA043" w14:textId="77777777" w:rsidTr="00314C0D">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36F5D0D9"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70</w:t>
            </w:r>
          </w:p>
        </w:tc>
        <w:tc>
          <w:tcPr>
            <w:tcW w:w="2212" w:type="pct"/>
            <w:tcBorders>
              <w:top w:val="nil"/>
              <w:left w:val="nil"/>
              <w:bottom w:val="single" w:sz="4" w:space="0" w:color="auto"/>
              <w:right w:val="single" w:sz="4" w:space="0" w:color="auto"/>
            </w:tcBorders>
            <w:shd w:val="clear" w:color="auto" w:fill="auto"/>
            <w:hideMark/>
          </w:tcPr>
          <w:p w14:paraId="0F59D580"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xml:space="preserve">Nông sản có nguồn gốc thực vật -  Xác định đa dư lượng thuốc bảo vệ thực vật </w:t>
            </w:r>
          </w:p>
        </w:tc>
        <w:tc>
          <w:tcPr>
            <w:tcW w:w="994" w:type="pct"/>
            <w:tcBorders>
              <w:top w:val="nil"/>
              <w:left w:val="nil"/>
              <w:bottom w:val="single" w:sz="4" w:space="0" w:color="auto"/>
              <w:right w:val="single" w:sz="4" w:space="0" w:color="auto"/>
            </w:tcBorders>
            <w:shd w:val="clear" w:color="auto" w:fill="auto"/>
            <w:hideMark/>
          </w:tcPr>
          <w:p w14:paraId="0460399D"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12570:2019</w:t>
            </w:r>
            <w:r w:rsidRPr="00EA66B0">
              <w:rPr>
                <w:rFonts w:eastAsia="Times New Roman" w:cs="Times New Roman"/>
                <w:sz w:val="22"/>
              </w:rPr>
              <w:br/>
              <w:t>EN 15662:2018</w:t>
            </w:r>
          </w:p>
        </w:tc>
        <w:tc>
          <w:tcPr>
            <w:tcW w:w="409" w:type="pct"/>
            <w:tcBorders>
              <w:top w:val="nil"/>
              <w:left w:val="nil"/>
              <w:bottom w:val="single" w:sz="4" w:space="0" w:color="auto"/>
              <w:right w:val="single" w:sz="4" w:space="0" w:color="auto"/>
            </w:tcBorders>
            <w:shd w:val="clear" w:color="auto" w:fill="auto"/>
            <w:noWrap/>
            <w:vAlign w:val="bottom"/>
            <w:hideMark/>
          </w:tcPr>
          <w:p w14:paraId="7A8EF2A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590000D4"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02CB122"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7D9469AC"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5C2E89A8" w14:textId="77777777" w:rsidTr="00314C0D">
        <w:trPr>
          <w:trHeight w:val="864"/>
        </w:trPr>
        <w:tc>
          <w:tcPr>
            <w:tcW w:w="205" w:type="pct"/>
            <w:tcBorders>
              <w:top w:val="nil"/>
              <w:left w:val="single" w:sz="4" w:space="0" w:color="auto"/>
              <w:bottom w:val="single" w:sz="4" w:space="0" w:color="auto"/>
              <w:right w:val="single" w:sz="4" w:space="0" w:color="auto"/>
            </w:tcBorders>
            <w:shd w:val="clear" w:color="auto" w:fill="auto"/>
            <w:hideMark/>
          </w:tcPr>
          <w:p w14:paraId="757CF8C9"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lastRenderedPageBreak/>
              <w:t>71</w:t>
            </w:r>
          </w:p>
        </w:tc>
        <w:tc>
          <w:tcPr>
            <w:tcW w:w="2212" w:type="pct"/>
            <w:tcBorders>
              <w:top w:val="nil"/>
              <w:left w:val="nil"/>
              <w:bottom w:val="single" w:sz="4" w:space="0" w:color="auto"/>
              <w:right w:val="single" w:sz="4" w:space="0" w:color="auto"/>
            </w:tcBorders>
            <w:shd w:val="clear" w:color="auto" w:fill="auto"/>
            <w:hideMark/>
          </w:tcPr>
          <w:p w14:paraId="56613E0A"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Nông sản có nguồn gốc thực vật – Xác định đa dư lượng thuốc bảo vệ thực vật sử dụng sắc ký khí và sắc khí lỏng sau khi xử lý mẫu bằng phương pháp Quechers</w:t>
            </w:r>
          </w:p>
        </w:tc>
        <w:tc>
          <w:tcPr>
            <w:tcW w:w="994" w:type="pct"/>
            <w:tcBorders>
              <w:top w:val="nil"/>
              <w:left w:val="nil"/>
              <w:bottom w:val="single" w:sz="4" w:space="0" w:color="auto"/>
              <w:right w:val="single" w:sz="4" w:space="0" w:color="auto"/>
            </w:tcBorders>
            <w:shd w:val="clear" w:color="auto" w:fill="auto"/>
            <w:hideMark/>
          </w:tcPr>
          <w:p w14:paraId="6B95EBC2"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12848:2020</w:t>
            </w:r>
          </w:p>
        </w:tc>
        <w:tc>
          <w:tcPr>
            <w:tcW w:w="409" w:type="pct"/>
            <w:tcBorders>
              <w:top w:val="nil"/>
              <w:left w:val="nil"/>
              <w:bottom w:val="single" w:sz="4" w:space="0" w:color="auto"/>
              <w:right w:val="single" w:sz="4" w:space="0" w:color="auto"/>
            </w:tcBorders>
            <w:shd w:val="clear" w:color="auto" w:fill="auto"/>
            <w:noWrap/>
            <w:vAlign w:val="bottom"/>
            <w:hideMark/>
          </w:tcPr>
          <w:p w14:paraId="7182616B"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31E02E19"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055420A"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61D31BA6"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32AF8AA6" w14:textId="77777777" w:rsidTr="00314C0D">
        <w:trPr>
          <w:trHeight w:val="864"/>
        </w:trPr>
        <w:tc>
          <w:tcPr>
            <w:tcW w:w="205" w:type="pct"/>
            <w:tcBorders>
              <w:top w:val="nil"/>
              <w:left w:val="single" w:sz="4" w:space="0" w:color="auto"/>
              <w:bottom w:val="single" w:sz="4" w:space="0" w:color="auto"/>
              <w:right w:val="single" w:sz="4" w:space="0" w:color="auto"/>
            </w:tcBorders>
            <w:shd w:val="clear" w:color="auto" w:fill="auto"/>
            <w:hideMark/>
          </w:tcPr>
          <w:p w14:paraId="0063D2EB"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72</w:t>
            </w:r>
          </w:p>
        </w:tc>
        <w:tc>
          <w:tcPr>
            <w:tcW w:w="2212" w:type="pct"/>
            <w:tcBorders>
              <w:top w:val="nil"/>
              <w:left w:val="nil"/>
              <w:bottom w:val="single" w:sz="4" w:space="0" w:color="auto"/>
              <w:right w:val="single" w:sz="4" w:space="0" w:color="auto"/>
            </w:tcBorders>
            <w:shd w:val="clear" w:color="auto" w:fill="auto"/>
            <w:hideMark/>
          </w:tcPr>
          <w:p w14:paraId="109F2F8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Gạo, hồ tiêu –Xác định dư lượng thuốc bảo vệ thực vật nhóm nereistoxin bằng kỹ thuật sắc ký lỏng ghép khối phổ LC-MS/MS.</w:t>
            </w:r>
          </w:p>
        </w:tc>
        <w:tc>
          <w:tcPr>
            <w:tcW w:w="994" w:type="pct"/>
            <w:tcBorders>
              <w:top w:val="nil"/>
              <w:left w:val="nil"/>
              <w:bottom w:val="single" w:sz="4" w:space="0" w:color="auto"/>
              <w:right w:val="single" w:sz="4" w:space="0" w:color="auto"/>
            </w:tcBorders>
            <w:shd w:val="clear" w:color="auto" w:fill="auto"/>
            <w:hideMark/>
          </w:tcPr>
          <w:p w14:paraId="45EF23B0"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13269:2021</w:t>
            </w:r>
          </w:p>
        </w:tc>
        <w:tc>
          <w:tcPr>
            <w:tcW w:w="409" w:type="pct"/>
            <w:tcBorders>
              <w:top w:val="nil"/>
              <w:left w:val="nil"/>
              <w:bottom w:val="single" w:sz="4" w:space="0" w:color="auto"/>
              <w:right w:val="single" w:sz="4" w:space="0" w:color="auto"/>
            </w:tcBorders>
            <w:shd w:val="clear" w:color="auto" w:fill="auto"/>
            <w:noWrap/>
            <w:vAlign w:val="bottom"/>
            <w:hideMark/>
          </w:tcPr>
          <w:p w14:paraId="0238F06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5D6ABCA9"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2D4902A"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0FAB73E7"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r w:rsidR="00314C0D" w:rsidRPr="00EA66B0" w14:paraId="3F15CA81" w14:textId="77777777" w:rsidTr="00314C0D">
        <w:trPr>
          <w:trHeight w:val="864"/>
        </w:trPr>
        <w:tc>
          <w:tcPr>
            <w:tcW w:w="205" w:type="pct"/>
            <w:tcBorders>
              <w:top w:val="nil"/>
              <w:left w:val="single" w:sz="4" w:space="0" w:color="auto"/>
              <w:bottom w:val="single" w:sz="4" w:space="0" w:color="auto"/>
              <w:right w:val="single" w:sz="4" w:space="0" w:color="auto"/>
            </w:tcBorders>
            <w:shd w:val="clear" w:color="auto" w:fill="auto"/>
            <w:hideMark/>
          </w:tcPr>
          <w:p w14:paraId="1366C538"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73</w:t>
            </w:r>
          </w:p>
        </w:tc>
        <w:tc>
          <w:tcPr>
            <w:tcW w:w="2212" w:type="pct"/>
            <w:tcBorders>
              <w:top w:val="nil"/>
              <w:left w:val="nil"/>
              <w:bottom w:val="single" w:sz="4" w:space="0" w:color="auto"/>
              <w:right w:val="single" w:sz="4" w:space="0" w:color="auto"/>
            </w:tcBorders>
            <w:shd w:val="clear" w:color="auto" w:fill="auto"/>
            <w:hideMark/>
          </w:tcPr>
          <w:p w14:paraId="68A8B0AF"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Nông sản có nguồn gốc thực vật –Xác định nhanh đa dư lượng thuốc bảo vệ thực vật có độ phân cực cao bằng kỹ thuật sắc ký lỏng ghép khối phổ LC-MS/MS</w:t>
            </w:r>
          </w:p>
        </w:tc>
        <w:tc>
          <w:tcPr>
            <w:tcW w:w="994" w:type="pct"/>
            <w:tcBorders>
              <w:top w:val="nil"/>
              <w:left w:val="nil"/>
              <w:bottom w:val="single" w:sz="4" w:space="0" w:color="auto"/>
              <w:right w:val="single" w:sz="4" w:space="0" w:color="auto"/>
            </w:tcBorders>
            <w:shd w:val="clear" w:color="auto" w:fill="auto"/>
            <w:hideMark/>
          </w:tcPr>
          <w:p w14:paraId="2A8F2462" w14:textId="77777777" w:rsidR="00314C0D" w:rsidRPr="00EA66B0" w:rsidRDefault="00314C0D" w:rsidP="00EA66B0">
            <w:pPr>
              <w:spacing w:before="0" w:line="240" w:lineRule="auto"/>
              <w:jc w:val="center"/>
              <w:rPr>
                <w:rFonts w:eastAsia="Times New Roman" w:cs="Times New Roman"/>
                <w:sz w:val="22"/>
              </w:rPr>
            </w:pPr>
            <w:r w:rsidRPr="00EA66B0">
              <w:rPr>
                <w:rFonts w:eastAsia="Times New Roman" w:cs="Times New Roman"/>
                <w:sz w:val="22"/>
              </w:rPr>
              <w:t>TCVN 13270:2021</w:t>
            </w:r>
          </w:p>
        </w:tc>
        <w:tc>
          <w:tcPr>
            <w:tcW w:w="409" w:type="pct"/>
            <w:tcBorders>
              <w:top w:val="nil"/>
              <w:left w:val="nil"/>
              <w:bottom w:val="single" w:sz="4" w:space="0" w:color="auto"/>
              <w:right w:val="single" w:sz="4" w:space="0" w:color="auto"/>
            </w:tcBorders>
            <w:shd w:val="clear" w:color="auto" w:fill="auto"/>
            <w:noWrap/>
            <w:vAlign w:val="bottom"/>
            <w:hideMark/>
          </w:tcPr>
          <w:p w14:paraId="50739247"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7CBF7CFD"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592AF5E3"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6027E898" w14:textId="77777777" w:rsidR="00314C0D" w:rsidRPr="00EA66B0" w:rsidRDefault="00314C0D" w:rsidP="00EA66B0">
            <w:pPr>
              <w:spacing w:before="0" w:line="240" w:lineRule="auto"/>
              <w:jc w:val="left"/>
              <w:rPr>
                <w:rFonts w:eastAsia="Times New Roman" w:cs="Times New Roman"/>
                <w:sz w:val="22"/>
              </w:rPr>
            </w:pPr>
            <w:r w:rsidRPr="00EA66B0">
              <w:rPr>
                <w:rFonts w:eastAsia="Times New Roman" w:cs="Times New Roman"/>
                <w:sz w:val="22"/>
              </w:rPr>
              <w:t> </w:t>
            </w:r>
          </w:p>
        </w:tc>
      </w:tr>
    </w:tbl>
    <w:p w14:paraId="35E86168" w14:textId="23E35036" w:rsidR="00EA66B0" w:rsidRDefault="00EA66B0" w:rsidP="00EA66B0"/>
    <w:p w14:paraId="6288F83D" w14:textId="3BA82715" w:rsidR="00E32984" w:rsidRDefault="00E32984" w:rsidP="00EA66B0"/>
    <w:p w14:paraId="3CF03230" w14:textId="65C221F1" w:rsidR="00E32984" w:rsidRDefault="00E32984" w:rsidP="00EA66B0"/>
    <w:p w14:paraId="639D17D4" w14:textId="1CA814D5" w:rsidR="00E32984" w:rsidRDefault="00E32984" w:rsidP="00EA66B0"/>
    <w:p w14:paraId="7733E9AC" w14:textId="1D985177" w:rsidR="00E32984" w:rsidRDefault="00E32984" w:rsidP="00EA66B0"/>
    <w:p w14:paraId="7779FDF2" w14:textId="1E102434" w:rsidR="00E32984" w:rsidRDefault="00E32984" w:rsidP="00EA66B0"/>
    <w:p w14:paraId="6C4998F5" w14:textId="5E7DE670" w:rsidR="00E32984" w:rsidRDefault="00E32984" w:rsidP="00EA66B0"/>
    <w:p w14:paraId="1EFE4536" w14:textId="1BB1D906" w:rsidR="00E32984" w:rsidRDefault="00E32984" w:rsidP="00EA66B0"/>
    <w:p w14:paraId="10DF7BB2" w14:textId="77777777" w:rsidR="00E32984" w:rsidRDefault="00E32984" w:rsidP="00EA66B0"/>
    <w:p w14:paraId="6E044CF1" w14:textId="3CE719F0" w:rsidR="003348C6" w:rsidRDefault="003348C6" w:rsidP="00EA66B0"/>
    <w:p w14:paraId="08DAD3F9" w14:textId="4E02AB62" w:rsidR="00BB1D16" w:rsidRDefault="00BB1D16" w:rsidP="00EA66B0"/>
    <w:p w14:paraId="486D1108" w14:textId="77777777" w:rsidR="00BB1D16" w:rsidRDefault="00BB1D16" w:rsidP="00BB1D16">
      <w:pPr>
        <w:pStyle w:val="Caption"/>
        <w:rPr>
          <w:b w:val="0"/>
          <w:bCs/>
        </w:rPr>
      </w:pPr>
    </w:p>
    <w:p w14:paraId="5775A3B8" w14:textId="1B3349B5" w:rsidR="00BB1D16" w:rsidRPr="00BB1D16" w:rsidRDefault="00BB1D16" w:rsidP="00BB1D16">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T</w:t>
      </w:r>
      <w:r w:rsidRPr="00535384">
        <w:rPr>
          <w:b w:val="0"/>
          <w:bCs/>
        </w:rPr>
        <w:t>C</w:t>
      </w:r>
    </w:p>
    <w:tbl>
      <w:tblPr>
        <w:tblW w:w="5000" w:type="pct"/>
        <w:tblLook w:val="04A0" w:firstRow="1" w:lastRow="0" w:firstColumn="1" w:lastColumn="0" w:noHBand="0" w:noVBand="1"/>
      </w:tblPr>
      <w:tblGrid>
        <w:gridCol w:w="438"/>
        <w:gridCol w:w="2962"/>
        <w:gridCol w:w="1841"/>
        <w:gridCol w:w="1841"/>
        <w:gridCol w:w="3469"/>
        <w:gridCol w:w="746"/>
        <w:gridCol w:w="746"/>
        <w:gridCol w:w="2519"/>
      </w:tblGrid>
      <w:tr w:rsidR="003348C6" w:rsidRPr="003348C6" w14:paraId="0CF38E3A" w14:textId="77777777" w:rsidTr="00C62A55">
        <w:trPr>
          <w:trHeight w:val="288"/>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E5169"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w:t>
            </w:r>
          </w:p>
        </w:tc>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600BD"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Tên TCVN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7131A"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Số hiệu</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40248803"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 xml:space="preserve">Đánh giá mức độ phù hợp với yêu cầu thực tiễn </w:t>
            </w:r>
            <w:r w:rsidRPr="003348C6">
              <w:rPr>
                <w:rFonts w:eastAsia="Times New Roman" w:cs="Times New Roman"/>
                <w:b/>
                <w:bCs/>
                <w:i/>
                <w:iCs/>
                <w:sz w:val="22"/>
              </w:rPr>
              <w:t>(đánh số vào các ô tương ứng với phương án trả lời dưới đây)</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5482C470"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 xml:space="preserve">Nếu đánh giá khá phù hợp hoặc ít/không phù hợp, hãy nêu cụ thể không phù hợp ở điểm nào? </w:t>
            </w:r>
            <w:r w:rsidRPr="003348C6">
              <w:rPr>
                <w:rFonts w:eastAsia="Times New Roman" w:cs="Times New Roman"/>
                <w:b/>
                <w:bCs/>
                <w:i/>
                <w:iCs/>
                <w:sz w:val="22"/>
              </w:rPr>
              <w:t>(đánh số vào các ô tương ứng với phương án trả lời dưới đây)</w:t>
            </w:r>
          </w:p>
        </w:tc>
        <w:tc>
          <w:tcPr>
            <w:tcW w:w="512" w:type="pct"/>
            <w:gridSpan w:val="2"/>
            <w:tcBorders>
              <w:top w:val="single" w:sz="4" w:space="0" w:color="auto"/>
              <w:left w:val="nil"/>
              <w:bottom w:val="single" w:sz="4" w:space="0" w:color="auto"/>
              <w:right w:val="single" w:sz="4" w:space="0" w:color="auto"/>
            </w:tcBorders>
            <w:shd w:val="clear" w:color="auto" w:fill="auto"/>
            <w:vAlign w:val="center"/>
            <w:hideMark/>
          </w:tcPr>
          <w:p w14:paraId="37B6E55D"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 xml:space="preserve">Đề xuất của đơn vị đối với TCVN </w:t>
            </w:r>
            <w:r w:rsidRPr="003348C6">
              <w:rPr>
                <w:rFonts w:eastAsia="Times New Roman" w:cs="Times New Roman"/>
                <w:b/>
                <w:bCs/>
                <w:i/>
                <w:iCs/>
                <w:sz w:val="22"/>
              </w:rPr>
              <w:t>(đánh dấu X vào ô tương ứng)</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B3157" w14:textId="77777777" w:rsidR="00D91AED" w:rsidRDefault="00D91AED" w:rsidP="00D91AED">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2FA0B192" w14:textId="77777777" w:rsidR="00D91AED" w:rsidRDefault="00D91AED" w:rsidP="00D91AED">
            <w:pPr>
              <w:spacing w:before="0" w:line="240" w:lineRule="auto"/>
              <w:jc w:val="center"/>
              <w:rPr>
                <w:rFonts w:eastAsia="Times New Roman" w:cs="Times New Roman"/>
                <w:b/>
                <w:bCs/>
                <w:sz w:val="22"/>
              </w:rPr>
            </w:pPr>
          </w:p>
          <w:p w14:paraId="7E89F11B" w14:textId="42C8F525" w:rsidR="003348C6" w:rsidRPr="003348C6" w:rsidRDefault="00D91AED" w:rsidP="00D91AED">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tc>
      </w:tr>
      <w:tr w:rsidR="00C26E3E" w:rsidRPr="003348C6" w14:paraId="072E34CB" w14:textId="77777777" w:rsidTr="00C62A55">
        <w:trPr>
          <w:trHeight w:val="2016"/>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76A3EC75" w14:textId="77777777" w:rsidR="00C26E3E" w:rsidRPr="003348C6" w:rsidRDefault="00C26E3E" w:rsidP="00C26E3E">
            <w:pPr>
              <w:spacing w:before="0" w:line="240" w:lineRule="auto"/>
              <w:jc w:val="left"/>
              <w:rPr>
                <w:rFonts w:eastAsia="Times New Roman" w:cs="Times New Roman"/>
                <w:b/>
                <w:bCs/>
                <w:sz w:val="22"/>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14:paraId="09B336D9" w14:textId="77777777" w:rsidR="00C26E3E" w:rsidRPr="003348C6" w:rsidRDefault="00C26E3E" w:rsidP="00C26E3E">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3B4BDD80" w14:textId="77777777" w:rsidR="00C26E3E" w:rsidRPr="003348C6" w:rsidRDefault="00C26E3E" w:rsidP="00C26E3E">
            <w:pPr>
              <w:spacing w:before="0" w:line="240" w:lineRule="auto"/>
              <w:jc w:val="left"/>
              <w:rPr>
                <w:rFonts w:eastAsia="Times New Roman" w:cs="Times New Roman"/>
                <w:b/>
                <w:bCs/>
                <w:sz w:val="22"/>
              </w:rPr>
            </w:pPr>
          </w:p>
        </w:tc>
        <w:tc>
          <w:tcPr>
            <w:tcW w:w="632" w:type="pct"/>
            <w:tcBorders>
              <w:top w:val="nil"/>
              <w:left w:val="nil"/>
              <w:bottom w:val="single" w:sz="4" w:space="0" w:color="auto"/>
              <w:right w:val="single" w:sz="4" w:space="0" w:color="auto"/>
            </w:tcBorders>
            <w:shd w:val="clear" w:color="auto" w:fill="auto"/>
            <w:vAlign w:val="center"/>
            <w:hideMark/>
          </w:tcPr>
          <w:p w14:paraId="687D59F4" w14:textId="77777777" w:rsidR="00C26E3E" w:rsidRPr="003348C6" w:rsidRDefault="00C26E3E" w:rsidP="00C26E3E">
            <w:pPr>
              <w:spacing w:before="0" w:line="240" w:lineRule="auto"/>
              <w:jc w:val="left"/>
              <w:rPr>
                <w:rFonts w:eastAsia="Times New Roman" w:cs="Times New Roman"/>
                <w:i/>
                <w:iCs/>
                <w:color w:val="000000"/>
                <w:sz w:val="22"/>
              </w:rPr>
            </w:pPr>
            <w:r w:rsidRPr="003348C6">
              <w:rPr>
                <w:rFonts w:eastAsia="Times New Roman" w:cs="Times New Roman"/>
                <w:i/>
                <w:iCs/>
                <w:color w:val="000000"/>
                <w:sz w:val="22"/>
              </w:rPr>
              <w:t>1. Rất phù hợp</w:t>
            </w:r>
            <w:r w:rsidRPr="003348C6">
              <w:rPr>
                <w:rFonts w:eastAsia="Times New Roman" w:cs="Times New Roman"/>
                <w:i/>
                <w:iCs/>
                <w:color w:val="000000"/>
                <w:sz w:val="22"/>
              </w:rPr>
              <w:br/>
              <w:t>2. Khá phù hợp</w:t>
            </w:r>
            <w:r w:rsidRPr="003348C6">
              <w:rPr>
                <w:rFonts w:eastAsia="Times New Roman" w:cs="Times New Roman"/>
                <w:i/>
                <w:iCs/>
                <w:color w:val="000000"/>
                <w:sz w:val="22"/>
              </w:rPr>
              <w:br/>
              <w:t>3. Ít/Không phù hợp</w:t>
            </w:r>
          </w:p>
        </w:tc>
        <w:tc>
          <w:tcPr>
            <w:tcW w:w="1191" w:type="pct"/>
            <w:tcBorders>
              <w:top w:val="nil"/>
              <w:left w:val="nil"/>
              <w:bottom w:val="single" w:sz="4" w:space="0" w:color="auto"/>
              <w:right w:val="single" w:sz="4" w:space="0" w:color="auto"/>
            </w:tcBorders>
            <w:shd w:val="clear" w:color="auto" w:fill="auto"/>
            <w:hideMark/>
          </w:tcPr>
          <w:p w14:paraId="2BF0D968" w14:textId="7F0AC50B" w:rsidR="00C26E3E" w:rsidRPr="003348C6" w:rsidRDefault="00C26E3E" w:rsidP="00C26E3E">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56" w:type="pct"/>
            <w:tcBorders>
              <w:top w:val="nil"/>
              <w:left w:val="nil"/>
              <w:bottom w:val="single" w:sz="4" w:space="0" w:color="auto"/>
              <w:right w:val="single" w:sz="4" w:space="0" w:color="auto"/>
            </w:tcBorders>
            <w:shd w:val="clear" w:color="auto" w:fill="auto"/>
            <w:vAlign w:val="center"/>
            <w:hideMark/>
          </w:tcPr>
          <w:p w14:paraId="51D1369C" w14:textId="77777777" w:rsidR="00C26E3E" w:rsidRPr="003348C6" w:rsidRDefault="00C26E3E" w:rsidP="00C26E3E">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Hủy bỏ</w:t>
            </w:r>
          </w:p>
        </w:tc>
        <w:tc>
          <w:tcPr>
            <w:tcW w:w="256" w:type="pct"/>
            <w:tcBorders>
              <w:top w:val="nil"/>
              <w:left w:val="nil"/>
              <w:bottom w:val="single" w:sz="4" w:space="0" w:color="auto"/>
              <w:right w:val="single" w:sz="4" w:space="0" w:color="auto"/>
            </w:tcBorders>
            <w:shd w:val="clear" w:color="auto" w:fill="auto"/>
            <w:vAlign w:val="center"/>
            <w:hideMark/>
          </w:tcPr>
          <w:p w14:paraId="6228D19E" w14:textId="77777777" w:rsidR="00C26E3E" w:rsidRPr="003348C6" w:rsidRDefault="00C26E3E" w:rsidP="00C26E3E">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Sửa đổi, bổ sung</w:t>
            </w:r>
          </w:p>
        </w:tc>
        <w:tc>
          <w:tcPr>
            <w:tcW w:w="865" w:type="pct"/>
            <w:vMerge/>
            <w:tcBorders>
              <w:top w:val="single" w:sz="4" w:space="0" w:color="auto"/>
              <w:left w:val="single" w:sz="4" w:space="0" w:color="auto"/>
              <w:bottom w:val="single" w:sz="4" w:space="0" w:color="auto"/>
              <w:right w:val="single" w:sz="4" w:space="0" w:color="auto"/>
            </w:tcBorders>
            <w:vAlign w:val="center"/>
            <w:hideMark/>
          </w:tcPr>
          <w:p w14:paraId="52FE7729" w14:textId="77777777" w:rsidR="00C26E3E" w:rsidRPr="003348C6" w:rsidRDefault="00C26E3E" w:rsidP="00C26E3E">
            <w:pPr>
              <w:spacing w:before="0" w:line="240" w:lineRule="auto"/>
              <w:jc w:val="left"/>
              <w:rPr>
                <w:rFonts w:eastAsia="Times New Roman" w:cs="Times New Roman"/>
                <w:b/>
                <w:bCs/>
                <w:sz w:val="22"/>
              </w:rPr>
            </w:pPr>
          </w:p>
        </w:tc>
      </w:tr>
      <w:tr w:rsidR="003348C6" w:rsidRPr="003348C6" w14:paraId="182DF3E9"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2ABFB82"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48</w:t>
            </w:r>
          </w:p>
        </w:tc>
        <w:tc>
          <w:tcPr>
            <w:tcW w:w="1017" w:type="pct"/>
            <w:tcBorders>
              <w:top w:val="nil"/>
              <w:left w:val="nil"/>
              <w:bottom w:val="single" w:sz="4" w:space="0" w:color="auto"/>
              <w:right w:val="single" w:sz="4" w:space="0" w:color="auto"/>
            </w:tcBorders>
            <w:shd w:val="clear" w:color="auto" w:fill="auto"/>
            <w:hideMark/>
          </w:tcPr>
          <w:p w14:paraId="6ADC60B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Ngũ cốc và sản phẩm ngũ cốc - Xác định độ ẩm</w:t>
            </w:r>
          </w:p>
        </w:tc>
        <w:tc>
          <w:tcPr>
            <w:tcW w:w="632" w:type="pct"/>
            <w:tcBorders>
              <w:top w:val="nil"/>
              <w:left w:val="nil"/>
              <w:bottom w:val="single" w:sz="4" w:space="0" w:color="auto"/>
              <w:right w:val="single" w:sz="4" w:space="0" w:color="auto"/>
            </w:tcBorders>
            <w:shd w:val="clear" w:color="auto" w:fill="auto"/>
            <w:hideMark/>
          </w:tcPr>
          <w:p w14:paraId="23768EE4"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9706:2013</w:t>
            </w:r>
            <w:r w:rsidRPr="003348C6">
              <w:rPr>
                <w:rFonts w:eastAsia="Times New Roman" w:cs="Times New Roman"/>
                <w:sz w:val="22"/>
              </w:rPr>
              <w:br/>
              <w:t>ISO 711 : 1985</w:t>
            </w:r>
          </w:p>
        </w:tc>
        <w:tc>
          <w:tcPr>
            <w:tcW w:w="632" w:type="pct"/>
            <w:tcBorders>
              <w:top w:val="nil"/>
              <w:left w:val="nil"/>
              <w:bottom w:val="single" w:sz="4" w:space="0" w:color="auto"/>
              <w:right w:val="single" w:sz="4" w:space="0" w:color="auto"/>
            </w:tcBorders>
            <w:shd w:val="clear" w:color="auto" w:fill="auto"/>
            <w:noWrap/>
            <w:vAlign w:val="bottom"/>
            <w:hideMark/>
          </w:tcPr>
          <w:p w14:paraId="16548EF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4FDF7F8"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E1EB53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B19F94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E7E23B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5C640507"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5F2FADA"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49</w:t>
            </w:r>
          </w:p>
        </w:tc>
        <w:tc>
          <w:tcPr>
            <w:tcW w:w="1017" w:type="pct"/>
            <w:tcBorders>
              <w:top w:val="nil"/>
              <w:left w:val="nil"/>
              <w:bottom w:val="single" w:sz="4" w:space="0" w:color="auto"/>
              <w:right w:val="single" w:sz="4" w:space="0" w:color="auto"/>
            </w:tcBorders>
            <w:shd w:val="clear" w:color="auto" w:fill="auto"/>
            <w:hideMark/>
          </w:tcPr>
          <w:p w14:paraId="458E426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Ngũ cốc và đậu đỗ - Hướng dẫn đo nhiệt độ của hạt bảo quản rời</w:t>
            </w:r>
          </w:p>
        </w:tc>
        <w:tc>
          <w:tcPr>
            <w:tcW w:w="632" w:type="pct"/>
            <w:tcBorders>
              <w:top w:val="nil"/>
              <w:left w:val="nil"/>
              <w:bottom w:val="single" w:sz="4" w:space="0" w:color="auto"/>
              <w:right w:val="single" w:sz="4" w:space="0" w:color="auto"/>
            </w:tcBorders>
            <w:shd w:val="clear" w:color="auto" w:fill="auto"/>
            <w:hideMark/>
          </w:tcPr>
          <w:p w14:paraId="7D974981"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9707:2013</w:t>
            </w:r>
            <w:r w:rsidRPr="003348C6">
              <w:rPr>
                <w:rFonts w:eastAsia="Times New Roman" w:cs="Times New Roman"/>
                <w:sz w:val="22"/>
              </w:rPr>
              <w:br/>
              <w:t>ISO 4112 : 1990</w:t>
            </w:r>
          </w:p>
        </w:tc>
        <w:tc>
          <w:tcPr>
            <w:tcW w:w="632" w:type="pct"/>
            <w:tcBorders>
              <w:top w:val="nil"/>
              <w:left w:val="nil"/>
              <w:bottom w:val="single" w:sz="4" w:space="0" w:color="auto"/>
              <w:right w:val="single" w:sz="4" w:space="0" w:color="auto"/>
            </w:tcBorders>
            <w:shd w:val="clear" w:color="auto" w:fill="auto"/>
            <w:noWrap/>
            <w:vAlign w:val="bottom"/>
            <w:hideMark/>
          </w:tcPr>
          <w:p w14:paraId="2FEBC80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364CF2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D6C615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1DE18D9"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06C0E0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408CDFC1"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421C480"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50</w:t>
            </w:r>
          </w:p>
        </w:tc>
        <w:tc>
          <w:tcPr>
            <w:tcW w:w="1017" w:type="pct"/>
            <w:tcBorders>
              <w:top w:val="nil"/>
              <w:left w:val="nil"/>
              <w:bottom w:val="single" w:sz="4" w:space="0" w:color="auto"/>
              <w:right w:val="single" w:sz="4" w:space="0" w:color="auto"/>
            </w:tcBorders>
            <w:shd w:val="clear" w:color="auto" w:fill="auto"/>
            <w:hideMark/>
          </w:tcPr>
          <w:p w14:paraId="1E7C05A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Ngũ cốc và đậu đỗ bảo quản - Hướng dẫn phát hiện nhiễm động vật không xương sống bằng bẫy</w:t>
            </w:r>
          </w:p>
        </w:tc>
        <w:tc>
          <w:tcPr>
            <w:tcW w:w="632" w:type="pct"/>
            <w:tcBorders>
              <w:top w:val="nil"/>
              <w:left w:val="nil"/>
              <w:bottom w:val="single" w:sz="4" w:space="0" w:color="auto"/>
              <w:right w:val="single" w:sz="4" w:space="0" w:color="auto"/>
            </w:tcBorders>
            <w:shd w:val="clear" w:color="auto" w:fill="auto"/>
            <w:hideMark/>
          </w:tcPr>
          <w:p w14:paraId="16F145B0"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9708:2013</w:t>
            </w:r>
            <w:r w:rsidRPr="003348C6">
              <w:rPr>
                <w:rFonts w:eastAsia="Times New Roman" w:cs="Times New Roman"/>
                <w:sz w:val="22"/>
              </w:rPr>
              <w:br/>
              <w:t>ISO 16002 : 2004</w:t>
            </w:r>
          </w:p>
        </w:tc>
        <w:tc>
          <w:tcPr>
            <w:tcW w:w="632" w:type="pct"/>
            <w:tcBorders>
              <w:top w:val="nil"/>
              <w:left w:val="nil"/>
              <w:bottom w:val="single" w:sz="4" w:space="0" w:color="auto"/>
              <w:right w:val="single" w:sz="4" w:space="0" w:color="auto"/>
            </w:tcBorders>
            <w:shd w:val="clear" w:color="auto" w:fill="auto"/>
            <w:noWrap/>
            <w:vAlign w:val="bottom"/>
            <w:hideMark/>
          </w:tcPr>
          <w:p w14:paraId="410B340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5D6AD4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7C26F5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936EBD8"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B02ABF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4887D990"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770B698"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51</w:t>
            </w:r>
          </w:p>
        </w:tc>
        <w:tc>
          <w:tcPr>
            <w:tcW w:w="1017" w:type="pct"/>
            <w:tcBorders>
              <w:top w:val="nil"/>
              <w:left w:val="nil"/>
              <w:bottom w:val="single" w:sz="4" w:space="0" w:color="auto"/>
              <w:right w:val="single" w:sz="4" w:space="0" w:color="auto"/>
            </w:tcBorders>
            <w:shd w:val="clear" w:color="auto" w:fill="auto"/>
            <w:hideMark/>
          </w:tcPr>
          <w:p w14:paraId="3A19C9F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Ngũ cốc và và sản phẩm ngũ cốc nghiền - Xác định độ nhớt của bột - Phương pháp sử dụng amylograp</w:t>
            </w:r>
          </w:p>
        </w:tc>
        <w:tc>
          <w:tcPr>
            <w:tcW w:w="632" w:type="pct"/>
            <w:tcBorders>
              <w:top w:val="nil"/>
              <w:left w:val="nil"/>
              <w:bottom w:val="single" w:sz="4" w:space="0" w:color="auto"/>
              <w:right w:val="single" w:sz="4" w:space="0" w:color="auto"/>
            </w:tcBorders>
            <w:shd w:val="clear" w:color="auto" w:fill="auto"/>
            <w:hideMark/>
          </w:tcPr>
          <w:p w14:paraId="0A672151"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9709:2013</w:t>
            </w:r>
            <w:r w:rsidRPr="003348C6">
              <w:rPr>
                <w:rFonts w:eastAsia="Times New Roman" w:cs="Times New Roman"/>
                <w:sz w:val="22"/>
              </w:rPr>
              <w:br/>
              <w:t>ISO 7973 : 1992</w:t>
            </w:r>
          </w:p>
        </w:tc>
        <w:tc>
          <w:tcPr>
            <w:tcW w:w="632" w:type="pct"/>
            <w:tcBorders>
              <w:top w:val="nil"/>
              <w:left w:val="nil"/>
              <w:bottom w:val="single" w:sz="4" w:space="0" w:color="auto"/>
              <w:right w:val="single" w:sz="4" w:space="0" w:color="auto"/>
            </w:tcBorders>
            <w:shd w:val="clear" w:color="auto" w:fill="auto"/>
            <w:noWrap/>
            <w:vAlign w:val="bottom"/>
            <w:hideMark/>
          </w:tcPr>
          <w:p w14:paraId="3175E68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31AD664"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79F7706"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BA5D99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499BA2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763CE45E"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EB25057"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lastRenderedPageBreak/>
              <w:t>52</w:t>
            </w:r>
          </w:p>
        </w:tc>
        <w:tc>
          <w:tcPr>
            <w:tcW w:w="1017" w:type="pct"/>
            <w:tcBorders>
              <w:top w:val="nil"/>
              <w:left w:val="nil"/>
              <w:bottom w:val="single" w:sz="4" w:space="0" w:color="auto"/>
              <w:right w:val="single" w:sz="4" w:space="0" w:color="auto"/>
            </w:tcBorders>
            <w:shd w:val="clear" w:color="auto" w:fill="auto"/>
            <w:hideMark/>
          </w:tcPr>
          <w:p w14:paraId="39C0EA14"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Ngũ cốc, đậu đỗ và hạt có dầu - Đo tổn thất áp suất không khí thổi một chiều qua khối hạt</w:t>
            </w:r>
          </w:p>
        </w:tc>
        <w:tc>
          <w:tcPr>
            <w:tcW w:w="632" w:type="pct"/>
            <w:tcBorders>
              <w:top w:val="nil"/>
              <w:left w:val="nil"/>
              <w:bottom w:val="single" w:sz="4" w:space="0" w:color="auto"/>
              <w:right w:val="single" w:sz="4" w:space="0" w:color="auto"/>
            </w:tcBorders>
            <w:shd w:val="clear" w:color="auto" w:fill="auto"/>
            <w:hideMark/>
          </w:tcPr>
          <w:p w14:paraId="38E0DE41"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9710:2013</w:t>
            </w:r>
            <w:r w:rsidRPr="003348C6">
              <w:rPr>
                <w:rFonts w:eastAsia="Times New Roman" w:cs="Times New Roman"/>
                <w:sz w:val="22"/>
              </w:rPr>
              <w:br/>
              <w:t>ISO 4174 : 1998</w:t>
            </w:r>
          </w:p>
        </w:tc>
        <w:tc>
          <w:tcPr>
            <w:tcW w:w="632" w:type="pct"/>
            <w:tcBorders>
              <w:top w:val="nil"/>
              <w:left w:val="nil"/>
              <w:bottom w:val="single" w:sz="4" w:space="0" w:color="auto"/>
              <w:right w:val="single" w:sz="4" w:space="0" w:color="auto"/>
            </w:tcBorders>
            <w:shd w:val="clear" w:color="auto" w:fill="auto"/>
            <w:noWrap/>
            <w:vAlign w:val="bottom"/>
            <w:hideMark/>
          </w:tcPr>
          <w:p w14:paraId="25BB270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7D5E37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384C3A6"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752623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E8F9B1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00293DF0"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911DA65"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53</w:t>
            </w:r>
          </w:p>
        </w:tc>
        <w:tc>
          <w:tcPr>
            <w:tcW w:w="1017" w:type="pct"/>
            <w:tcBorders>
              <w:top w:val="nil"/>
              <w:left w:val="nil"/>
              <w:bottom w:val="single" w:sz="4" w:space="0" w:color="auto"/>
              <w:right w:val="single" w:sz="4" w:space="0" w:color="auto"/>
            </w:tcBorders>
            <w:shd w:val="clear" w:color="auto" w:fill="auto"/>
            <w:hideMark/>
          </w:tcPr>
          <w:p w14:paraId="5CF40C1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Ngũ cốc và sản phẩm nghiền từ ngũ cốc - Xác định độ axit chuẩn độ</w:t>
            </w:r>
          </w:p>
        </w:tc>
        <w:tc>
          <w:tcPr>
            <w:tcW w:w="632" w:type="pct"/>
            <w:tcBorders>
              <w:top w:val="nil"/>
              <w:left w:val="nil"/>
              <w:bottom w:val="single" w:sz="4" w:space="0" w:color="auto"/>
              <w:right w:val="single" w:sz="4" w:space="0" w:color="auto"/>
            </w:tcBorders>
            <w:shd w:val="clear" w:color="auto" w:fill="auto"/>
            <w:hideMark/>
          </w:tcPr>
          <w:p w14:paraId="197FA492"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8210: 2009</w:t>
            </w:r>
          </w:p>
        </w:tc>
        <w:tc>
          <w:tcPr>
            <w:tcW w:w="632" w:type="pct"/>
            <w:tcBorders>
              <w:top w:val="nil"/>
              <w:left w:val="nil"/>
              <w:bottom w:val="single" w:sz="4" w:space="0" w:color="auto"/>
              <w:right w:val="single" w:sz="4" w:space="0" w:color="auto"/>
            </w:tcBorders>
            <w:shd w:val="clear" w:color="auto" w:fill="auto"/>
            <w:noWrap/>
            <w:vAlign w:val="bottom"/>
            <w:hideMark/>
          </w:tcPr>
          <w:p w14:paraId="50D937F3"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84446F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E6405F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E46AFF3"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8D8CC7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11F60F21"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4939DCF4"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54</w:t>
            </w:r>
          </w:p>
        </w:tc>
        <w:tc>
          <w:tcPr>
            <w:tcW w:w="1017" w:type="pct"/>
            <w:tcBorders>
              <w:top w:val="nil"/>
              <w:left w:val="nil"/>
              <w:bottom w:val="single" w:sz="4" w:space="0" w:color="auto"/>
              <w:right w:val="single" w:sz="4" w:space="0" w:color="auto"/>
            </w:tcBorders>
            <w:shd w:val="clear" w:color="auto" w:fill="auto"/>
            <w:hideMark/>
          </w:tcPr>
          <w:p w14:paraId="4BDE626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Ngũ cốc đậu đỗ - Xác định hàm lượng nitơ protein và nitơ phi protein</w:t>
            </w:r>
          </w:p>
        </w:tc>
        <w:tc>
          <w:tcPr>
            <w:tcW w:w="632" w:type="pct"/>
            <w:tcBorders>
              <w:top w:val="nil"/>
              <w:left w:val="nil"/>
              <w:bottom w:val="single" w:sz="4" w:space="0" w:color="auto"/>
              <w:right w:val="single" w:sz="4" w:space="0" w:color="auto"/>
            </w:tcBorders>
            <w:shd w:val="clear" w:color="auto" w:fill="auto"/>
            <w:hideMark/>
          </w:tcPr>
          <w:p w14:paraId="2D71982E"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8801:2011</w:t>
            </w:r>
          </w:p>
        </w:tc>
        <w:tc>
          <w:tcPr>
            <w:tcW w:w="632" w:type="pct"/>
            <w:tcBorders>
              <w:top w:val="nil"/>
              <w:left w:val="nil"/>
              <w:bottom w:val="single" w:sz="4" w:space="0" w:color="auto"/>
              <w:right w:val="single" w:sz="4" w:space="0" w:color="auto"/>
            </w:tcBorders>
            <w:shd w:val="clear" w:color="auto" w:fill="auto"/>
            <w:noWrap/>
            <w:vAlign w:val="bottom"/>
            <w:hideMark/>
          </w:tcPr>
          <w:p w14:paraId="79E7EE3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1AB3F4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1A650C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4764DB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9905AB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470159B8"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7AF323E"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55</w:t>
            </w:r>
          </w:p>
        </w:tc>
        <w:tc>
          <w:tcPr>
            <w:tcW w:w="1017" w:type="pct"/>
            <w:tcBorders>
              <w:top w:val="nil"/>
              <w:left w:val="nil"/>
              <w:bottom w:val="single" w:sz="4" w:space="0" w:color="auto"/>
              <w:right w:val="single" w:sz="4" w:space="0" w:color="auto"/>
            </w:tcBorders>
            <w:shd w:val="clear" w:color="auto" w:fill="auto"/>
            <w:hideMark/>
          </w:tcPr>
          <w:p w14:paraId="0727326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Nước rau quả - Xác định hàm lượng sulfuadioxit tổng số bằng phương pháp chưng cất</w:t>
            </w:r>
          </w:p>
        </w:tc>
        <w:tc>
          <w:tcPr>
            <w:tcW w:w="632" w:type="pct"/>
            <w:tcBorders>
              <w:top w:val="nil"/>
              <w:left w:val="nil"/>
              <w:bottom w:val="single" w:sz="4" w:space="0" w:color="auto"/>
              <w:right w:val="single" w:sz="4" w:space="0" w:color="auto"/>
            </w:tcBorders>
            <w:shd w:val="clear" w:color="auto" w:fill="auto"/>
            <w:hideMark/>
          </w:tcPr>
          <w:p w14:paraId="05C5E7B3"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9219:2012</w:t>
            </w:r>
          </w:p>
        </w:tc>
        <w:tc>
          <w:tcPr>
            <w:tcW w:w="632" w:type="pct"/>
            <w:tcBorders>
              <w:top w:val="nil"/>
              <w:left w:val="nil"/>
              <w:bottom w:val="single" w:sz="4" w:space="0" w:color="auto"/>
              <w:right w:val="single" w:sz="4" w:space="0" w:color="auto"/>
            </w:tcBorders>
            <w:shd w:val="clear" w:color="auto" w:fill="auto"/>
            <w:noWrap/>
            <w:vAlign w:val="bottom"/>
            <w:hideMark/>
          </w:tcPr>
          <w:p w14:paraId="145673A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3A08FC9"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1B8E6F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D82510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B6A45B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27BF0E4C"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9DBB253"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56</w:t>
            </w:r>
          </w:p>
        </w:tc>
        <w:tc>
          <w:tcPr>
            <w:tcW w:w="1017" w:type="pct"/>
            <w:tcBorders>
              <w:top w:val="nil"/>
              <w:left w:val="nil"/>
              <w:bottom w:val="single" w:sz="4" w:space="0" w:color="auto"/>
              <w:right w:val="single" w:sz="4" w:space="0" w:color="auto"/>
            </w:tcBorders>
            <w:shd w:val="clear" w:color="auto" w:fill="auto"/>
            <w:hideMark/>
          </w:tcPr>
          <w:p w14:paraId="1C54E2C3"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Quy phạm thực hành để ngăn ngừa và giảm thiểu sự nhiễm Ochratoxin A trong cà phê</w:t>
            </w:r>
          </w:p>
        </w:tc>
        <w:tc>
          <w:tcPr>
            <w:tcW w:w="632" w:type="pct"/>
            <w:tcBorders>
              <w:top w:val="nil"/>
              <w:left w:val="nil"/>
              <w:bottom w:val="single" w:sz="4" w:space="0" w:color="auto"/>
              <w:right w:val="single" w:sz="4" w:space="0" w:color="auto"/>
            </w:tcBorders>
            <w:shd w:val="clear" w:color="auto" w:fill="auto"/>
            <w:hideMark/>
          </w:tcPr>
          <w:p w14:paraId="7F8C06B0"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9703:2013</w:t>
            </w:r>
            <w:r w:rsidRPr="003348C6">
              <w:rPr>
                <w:rFonts w:eastAsia="Times New Roman" w:cs="Times New Roman"/>
                <w:sz w:val="22"/>
              </w:rPr>
              <w:br/>
              <w:t>CAC/RCP 69:2009</w:t>
            </w:r>
          </w:p>
        </w:tc>
        <w:tc>
          <w:tcPr>
            <w:tcW w:w="632" w:type="pct"/>
            <w:tcBorders>
              <w:top w:val="nil"/>
              <w:left w:val="nil"/>
              <w:bottom w:val="single" w:sz="4" w:space="0" w:color="auto"/>
              <w:right w:val="single" w:sz="4" w:space="0" w:color="auto"/>
            </w:tcBorders>
            <w:shd w:val="clear" w:color="auto" w:fill="auto"/>
            <w:noWrap/>
            <w:vAlign w:val="bottom"/>
            <w:hideMark/>
          </w:tcPr>
          <w:p w14:paraId="39E98274"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E3E610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A1C141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23AAC9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FFAE8B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1628BEB9" w14:textId="77777777" w:rsidTr="00C62A55">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67945492"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lastRenderedPageBreak/>
              <w:t>57</w:t>
            </w:r>
          </w:p>
        </w:tc>
        <w:tc>
          <w:tcPr>
            <w:tcW w:w="1017" w:type="pct"/>
            <w:tcBorders>
              <w:top w:val="nil"/>
              <w:left w:val="nil"/>
              <w:bottom w:val="single" w:sz="4" w:space="0" w:color="auto"/>
              <w:right w:val="single" w:sz="4" w:space="0" w:color="auto"/>
            </w:tcBorders>
            <w:shd w:val="clear" w:color="auto" w:fill="auto"/>
            <w:hideMark/>
          </w:tcPr>
          <w:p w14:paraId="407D528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Thực phẩm - Xác định fumonisin B1 và B2 trong thực phẩm từ ngô - Phương pháp HPLC có làm sạch bột bằng cột ái lực miễn nhiễm</w:t>
            </w:r>
          </w:p>
        </w:tc>
        <w:tc>
          <w:tcPr>
            <w:tcW w:w="632" w:type="pct"/>
            <w:tcBorders>
              <w:top w:val="nil"/>
              <w:left w:val="nil"/>
              <w:bottom w:val="single" w:sz="4" w:space="0" w:color="auto"/>
              <w:right w:val="single" w:sz="4" w:space="0" w:color="auto"/>
            </w:tcBorders>
            <w:shd w:val="clear" w:color="auto" w:fill="auto"/>
            <w:hideMark/>
          </w:tcPr>
          <w:p w14:paraId="22D32D87"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9711:2013</w:t>
            </w:r>
            <w:r w:rsidRPr="003348C6">
              <w:rPr>
                <w:rFonts w:eastAsia="Times New Roman" w:cs="Times New Roman"/>
                <w:sz w:val="22"/>
              </w:rPr>
              <w:br/>
              <w:t>ISO 14352 : 2004</w:t>
            </w:r>
          </w:p>
        </w:tc>
        <w:tc>
          <w:tcPr>
            <w:tcW w:w="632" w:type="pct"/>
            <w:tcBorders>
              <w:top w:val="nil"/>
              <w:left w:val="nil"/>
              <w:bottom w:val="single" w:sz="4" w:space="0" w:color="auto"/>
              <w:right w:val="single" w:sz="4" w:space="0" w:color="auto"/>
            </w:tcBorders>
            <w:shd w:val="clear" w:color="auto" w:fill="auto"/>
            <w:noWrap/>
            <w:vAlign w:val="bottom"/>
            <w:hideMark/>
          </w:tcPr>
          <w:p w14:paraId="1A8667E4"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14C531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81D961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212E0C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946A4B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45D9FF38"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4296DF7"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58</w:t>
            </w:r>
          </w:p>
        </w:tc>
        <w:tc>
          <w:tcPr>
            <w:tcW w:w="1017" w:type="pct"/>
            <w:tcBorders>
              <w:top w:val="nil"/>
              <w:left w:val="nil"/>
              <w:bottom w:val="single" w:sz="4" w:space="0" w:color="auto"/>
              <w:right w:val="single" w:sz="4" w:space="0" w:color="auto"/>
            </w:tcBorders>
            <w:shd w:val="clear" w:color="auto" w:fill="auto"/>
            <w:hideMark/>
          </w:tcPr>
          <w:p w14:paraId="346C5D6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Gạo - Xác định đa dư lượng thuốc bảo vệ thực vật - Phương pháp sắc ký khí</w:t>
            </w:r>
          </w:p>
        </w:tc>
        <w:tc>
          <w:tcPr>
            <w:tcW w:w="632" w:type="pct"/>
            <w:tcBorders>
              <w:top w:val="nil"/>
              <w:left w:val="nil"/>
              <w:bottom w:val="single" w:sz="4" w:space="0" w:color="auto"/>
              <w:right w:val="single" w:sz="4" w:space="0" w:color="auto"/>
            </w:tcBorders>
            <w:shd w:val="clear" w:color="auto" w:fill="auto"/>
            <w:hideMark/>
          </w:tcPr>
          <w:p w14:paraId="3C47BC2A"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8049:2009</w:t>
            </w:r>
          </w:p>
        </w:tc>
        <w:tc>
          <w:tcPr>
            <w:tcW w:w="632" w:type="pct"/>
            <w:tcBorders>
              <w:top w:val="nil"/>
              <w:left w:val="nil"/>
              <w:bottom w:val="single" w:sz="4" w:space="0" w:color="auto"/>
              <w:right w:val="single" w:sz="4" w:space="0" w:color="auto"/>
            </w:tcBorders>
            <w:shd w:val="clear" w:color="auto" w:fill="auto"/>
            <w:noWrap/>
            <w:vAlign w:val="bottom"/>
            <w:hideMark/>
          </w:tcPr>
          <w:p w14:paraId="270A743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71A585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8BB2DE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FDD219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15F089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5D9AC2B9"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5720EA2C"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59</w:t>
            </w:r>
          </w:p>
        </w:tc>
        <w:tc>
          <w:tcPr>
            <w:tcW w:w="1017" w:type="pct"/>
            <w:tcBorders>
              <w:top w:val="nil"/>
              <w:left w:val="nil"/>
              <w:bottom w:val="single" w:sz="4" w:space="0" w:color="auto"/>
              <w:right w:val="single" w:sz="4" w:space="0" w:color="auto"/>
            </w:tcBorders>
            <w:shd w:val="clear" w:color="auto" w:fill="auto"/>
            <w:hideMark/>
          </w:tcPr>
          <w:p w14:paraId="24C48A3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Rau quả - Xác định dư lượng chlorothaloni - Phương pháp sắc ký khí - khối phổ</w:t>
            </w:r>
          </w:p>
        </w:tc>
        <w:tc>
          <w:tcPr>
            <w:tcW w:w="632" w:type="pct"/>
            <w:tcBorders>
              <w:top w:val="nil"/>
              <w:left w:val="nil"/>
              <w:bottom w:val="single" w:sz="4" w:space="0" w:color="auto"/>
              <w:right w:val="single" w:sz="4" w:space="0" w:color="auto"/>
            </w:tcBorders>
            <w:shd w:val="clear" w:color="auto" w:fill="auto"/>
            <w:hideMark/>
          </w:tcPr>
          <w:p w14:paraId="22F7B0A8"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8318:2010</w:t>
            </w:r>
          </w:p>
        </w:tc>
        <w:tc>
          <w:tcPr>
            <w:tcW w:w="632" w:type="pct"/>
            <w:tcBorders>
              <w:top w:val="nil"/>
              <w:left w:val="nil"/>
              <w:bottom w:val="single" w:sz="4" w:space="0" w:color="auto"/>
              <w:right w:val="single" w:sz="4" w:space="0" w:color="auto"/>
            </w:tcBorders>
            <w:shd w:val="clear" w:color="auto" w:fill="auto"/>
            <w:noWrap/>
            <w:vAlign w:val="bottom"/>
            <w:hideMark/>
          </w:tcPr>
          <w:p w14:paraId="1340F1D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D8B0359"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90C4E4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824486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2F93608"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58029C83"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52D09C1"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60</w:t>
            </w:r>
          </w:p>
        </w:tc>
        <w:tc>
          <w:tcPr>
            <w:tcW w:w="1017" w:type="pct"/>
            <w:tcBorders>
              <w:top w:val="nil"/>
              <w:left w:val="nil"/>
              <w:bottom w:val="single" w:sz="4" w:space="0" w:color="auto"/>
              <w:right w:val="single" w:sz="4" w:space="0" w:color="auto"/>
            </w:tcBorders>
            <w:shd w:val="clear" w:color="auto" w:fill="auto"/>
            <w:hideMark/>
          </w:tcPr>
          <w:p w14:paraId="7BDBDCB8"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xml:space="preserve">Rau quả - Xác định đa dư lượng thuốc bảo vệ thực vật - Phương pháp sắc ký khí </w:t>
            </w:r>
          </w:p>
        </w:tc>
        <w:tc>
          <w:tcPr>
            <w:tcW w:w="632" w:type="pct"/>
            <w:tcBorders>
              <w:top w:val="nil"/>
              <w:left w:val="nil"/>
              <w:bottom w:val="single" w:sz="4" w:space="0" w:color="auto"/>
              <w:right w:val="single" w:sz="4" w:space="0" w:color="auto"/>
            </w:tcBorders>
            <w:shd w:val="clear" w:color="auto" w:fill="auto"/>
            <w:hideMark/>
          </w:tcPr>
          <w:p w14:paraId="3CAF741B"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8319:2010</w:t>
            </w:r>
          </w:p>
        </w:tc>
        <w:tc>
          <w:tcPr>
            <w:tcW w:w="632" w:type="pct"/>
            <w:tcBorders>
              <w:top w:val="nil"/>
              <w:left w:val="nil"/>
              <w:bottom w:val="single" w:sz="4" w:space="0" w:color="auto"/>
              <w:right w:val="single" w:sz="4" w:space="0" w:color="auto"/>
            </w:tcBorders>
            <w:shd w:val="clear" w:color="auto" w:fill="auto"/>
            <w:noWrap/>
            <w:vAlign w:val="bottom"/>
            <w:hideMark/>
          </w:tcPr>
          <w:p w14:paraId="320613F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E39A52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480C31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ACA57D4"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F98124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4E1E536B"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73B428D"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lastRenderedPageBreak/>
              <w:t>61</w:t>
            </w:r>
          </w:p>
        </w:tc>
        <w:tc>
          <w:tcPr>
            <w:tcW w:w="1017" w:type="pct"/>
            <w:tcBorders>
              <w:top w:val="nil"/>
              <w:left w:val="nil"/>
              <w:bottom w:val="single" w:sz="4" w:space="0" w:color="auto"/>
              <w:right w:val="single" w:sz="4" w:space="0" w:color="auto"/>
            </w:tcBorders>
            <w:shd w:val="clear" w:color="auto" w:fill="auto"/>
            <w:hideMark/>
          </w:tcPr>
          <w:p w14:paraId="377509D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Chè, Cà phê - Xác định đa dư lượng thuốc bảo vệ thực vật - Phương pháp sắc ký lỏng - khối phổ</w:t>
            </w:r>
          </w:p>
        </w:tc>
        <w:tc>
          <w:tcPr>
            <w:tcW w:w="632" w:type="pct"/>
            <w:tcBorders>
              <w:top w:val="nil"/>
              <w:left w:val="nil"/>
              <w:bottom w:val="single" w:sz="4" w:space="0" w:color="auto"/>
              <w:right w:val="single" w:sz="4" w:space="0" w:color="auto"/>
            </w:tcBorders>
            <w:shd w:val="clear" w:color="auto" w:fill="auto"/>
            <w:hideMark/>
          </w:tcPr>
          <w:p w14:paraId="200674AA"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8320:2010</w:t>
            </w:r>
          </w:p>
        </w:tc>
        <w:tc>
          <w:tcPr>
            <w:tcW w:w="632" w:type="pct"/>
            <w:tcBorders>
              <w:top w:val="nil"/>
              <w:left w:val="nil"/>
              <w:bottom w:val="single" w:sz="4" w:space="0" w:color="auto"/>
              <w:right w:val="single" w:sz="4" w:space="0" w:color="auto"/>
            </w:tcBorders>
            <w:shd w:val="clear" w:color="auto" w:fill="auto"/>
            <w:noWrap/>
            <w:vAlign w:val="bottom"/>
            <w:hideMark/>
          </w:tcPr>
          <w:p w14:paraId="32B65A2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8AD4D1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B72D9F9"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020F9E8"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C1FE19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48A8012A"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C73097B"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62</w:t>
            </w:r>
          </w:p>
        </w:tc>
        <w:tc>
          <w:tcPr>
            <w:tcW w:w="1017" w:type="pct"/>
            <w:tcBorders>
              <w:top w:val="nil"/>
              <w:left w:val="nil"/>
              <w:bottom w:val="single" w:sz="4" w:space="0" w:color="auto"/>
              <w:right w:val="single" w:sz="4" w:space="0" w:color="auto"/>
            </w:tcBorders>
            <w:shd w:val="clear" w:color="auto" w:fill="auto"/>
            <w:hideMark/>
          </w:tcPr>
          <w:p w14:paraId="643FBD2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Chè - Xác định dư lượng chlerpyriphos - Phương pháp sắc ký khí</w:t>
            </w:r>
          </w:p>
        </w:tc>
        <w:tc>
          <w:tcPr>
            <w:tcW w:w="632" w:type="pct"/>
            <w:tcBorders>
              <w:top w:val="nil"/>
              <w:left w:val="nil"/>
              <w:bottom w:val="single" w:sz="4" w:space="0" w:color="auto"/>
              <w:right w:val="single" w:sz="4" w:space="0" w:color="auto"/>
            </w:tcBorders>
            <w:shd w:val="clear" w:color="auto" w:fill="auto"/>
            <w:hideMark/>
          </w:tcPr>
          <w:p w14:paraId="7C494D2C"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8321:2010</w:t>
            </w:r>
          </w:p>
        </w:tc>
        <w:tc>
          <w:tcPr>
            <w:tcW w:w="632" w:type="pct"/>
            <w:tcBorders>
              <w:top w:val="nil"/>
              <w:left w:val="nil"/>
              <w:bottom w:val="single" w:sz="4" w:space="0" w:color="auto"/>
              <w:right w:val="single" w:sz="4" w:space="0" w:color="auto"/>
            </w:tcBorders>
            <w:shd w:val="clear" w:color="auto" w:fill="auto"/>
            <w:noWrap/>
            <w:vAlign w:val="bottom"/>
            <w:hideMark/>
          </w:tcPr>
          <w:p w14:paraId="23228B6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F4B5A3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8D0E1B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07045D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E34BF9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23A63BBD"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0419055"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63</w:t>
            </w:r>
          </w:p>
        </w:tc>
        <w:tc>
          <w:tcPr>
            <w:tcW w:w="1017" w:type="pct"/>
            <w:tcBorders>
              <w:top w:val="nil"/>
              <w:left w:val="nil"/>
              <w:bottom w:val="single" w:sz="4" w:space="0" w:color="auto"/>
              <w:right w:val="single" w:sz="4" w:space="0" w:color="auto"/>
            </w:tcBorders>
            <w:shd w:val="clear" w:color="auto" w:fill="auto"/>
            <w:hideMark/>
          </w:tcPr>
          <w:p w14:paraId="1E4AF22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Rau quả - Xác định dư lượng 2,4-D - Phương pháp sắc ký khí</w:t>
            </w:r>
          </w:p>
        </w:tc>
        <w:tc>
          <w:tcPr>
            <w:tcW w:w="632" w:type="pct"/>
            <w:tcBorders>
              <w:top w:val="nil"/>
              <w:left w:val="nil"/>
              <w:bottom w:val="single" w:sz="4" w:space="0" w:color="auto"/>
              <w:right w:val="single" w:sz="4" w:space="0" w:color="auto"/>
            </w:tcBorders>
            <w:shd w:val="clear" w:color="auto" w:fill="auto"/>
            <w:hideMark/>
          </w:tcPr>
          <w:p w14:paraId="3C39BEBB"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8322:2010</w:t>
            </w:r>
          </w:p>
        </w:tc>
        <w:tc>
          <w:tcPr>
            <w:tcW w:w="632" w:type="pct"/>
            <w:tcBorders>
              <w:top w:val="nil"/>
              <w:left w:val="nil"/>
              <w:bottom w:val="single" w:sz="4" w:space="0" w:color="auto"/>
              <w:right w:val="single" w:sz="4" w:space="0" w:color="auto"/>
            </w:tcBorders>
            <w:shd w:val="clear" w:color="auto" w:fill="auto"/>
            <w:noWrap/>
            <w:vAlign w:val="bottom"/>
            <w:hideMark/>
          </w:tcPr>
          <w:p w14:paraId="0E56D49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4276C38"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76F6A5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850AA09"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997E7D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7BBFDD4E"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B4E7536"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64</w:t>
            </w:r>
          </w:p>
        </w:tc>
        <w:tc>
          <w:tcPr>
            <w:tcW w:w="1017" w:type="pct"/>
            <w:tcBorders>
              <w:top w:val="nil"/>
              <w:left w:val="nil"/>
              <w:bottom w:val="single" w:sz="4" w:space="0" w:color="auto"/>
              <w:right w:val="single" w:sz="4" w:space="0" w:color="auto"/>
            </w:tcBorders>
            <w:shd w:val="clear" w:color="auto" w:fill="auto"/>
            <w:hideMark/>
          </w:tcPr>
          <w:p w14:paraId="4BF3714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Rau quả - Xác định dư lượng flusilazole - Phương pháp sắc ký khí</w:t>
            </w:r>
          </w:p>
        </w:tc>
        <w:tc>
          <w:tcPr>
            <w:tcW w:w="632" w:type="pct"/>
            <w:tcBorders>
              <w:top w:val="nil"/>
              <w:left w:val="nil"/>
              <w:bottom w:val="single" w:sz="4" w:space="0" w:color="auto"/>
              <w:right w:val="single" w:sz="4" w:space="0" w:color="auto"/>
            </w:tcBorders>
            <w:shd w:val="clear" w:color="auto" w:fill="auto"/>
            <w:hideMark/>
          </w:tcPr>
          <w:p w14:paraId="554CC63E"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8323:2010</w:t>
            </w:r>
          </w:p>
        </w:tc>
        <w:tc>
          <w:tcPr>
            <w:tcW w:w="632" w:type="pct"/>
            <w:tcBorders>
              <w:top w:val="nil"/>
              <w:left w:val="nil"/>
              <w:bottom w:val="single" w:sz="4" w:space="0" w:color="auto"/>
              <w:right w:val="single" w:sz="4" w:space="0" w:color="auto"/>
            </w:tcBorders>
            <w:shd w:val="clear" w:color="auto" w:fill="auto"/>
            <w:noWrap/>
            <w:vAlign w:val="bottom"/>
            <w:hideMark/>
          </w:tcPr>
          <w:p w14:paraId="7D5E2D7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103DCA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C345D5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FECA8D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5154333"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7A05FDF7"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A99FB1E"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lastRenderedPageBreak/>
              <w:t>65</w:t>
            </w:r>
          </w:p>
        </w:tc>
        <w:tc>
          <w:tcPr>
            <w:tcW w:w="1017" w:type="pct"/>
            <w:tcBorders>
              <w:top w:val="nil"/>
              <w:left w:val="nil"/>
              <w:bottom w:val="single" w:sz="4" w:space="0" w:color="auto"/>
              <w:right w:val="single" w:sz="4" w:space="0" w:color="auto"/>
            </w:tcBorders>
            <w:shd w:val="clear" w:color="auto" w:fill="auto"/>
            <w:hideMark/>
          </w:tcPr>
          <w:p w14:paraId="5043521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Rau quả - Xác định dư lượng cymoxanil - Phương pháp sắc ký khí</w:t>
            </w:r>
          </w:p>
        </w:tc>
        <w:tc>
          <w:tcPr>
            <w:tcW w:w="632" w:type="pct"/>
            <w:tcBorders>
              <w:top w:val="nil"/>
              <w:left w:val="nil"/>
              <w:bottom w:val="single" w:sz="4" w:space="0" w:color="auto"/>
              <w:right w:val="single" w:sz="4" w:space="0" w:color="auto"/>
            </w:tcBorders>
            <w:shd w:val="clear" w:color="auto" w:fill="auto"/>
            <w:hideMark/>
          </w:tcPr>
          <w:p w14:paraId="41B10BEE"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8324:2010</w:t>
            </w:r>
          </w:p>
        </w:tc>
        <w:tc>
          <w:tcPr>
            <w:tcW w:w="632" w:type="pct"/>
            <w:tcBorders>
              <w:top w:val="nil"/>
              <w:left w:val="nil"/>
              <w:bottom w:val="single" w:sz="4" w:space="0" w:color="auto"/>
              <w:right w:val="single" w:sz="4" w:space="0" w:color="auto"/>
            </w:tcBorders>
            <w:shd w:val="clear" w:color="auto" w:fill="auto"/>
            <w:noWrap/>
            <w:vAlign w:val="bottom"/>
            <w:hideMark/>
          </w:tcPr>
          <w:p w14:paraId="40237F8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CE1391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758CEC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50249F8"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3DC6B1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0ED675B7"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52ECE30B"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66</w:t>
            </w:r>
          </w:p>
        </w:tc>
        <w:tc>
          <w:tcPr>
            <w:tcW w:w="1017" w:type="pct"/>
            <w:tcBorders>
              <w:top w:val="nil"/>
              <w:left w:val="nil"/>
              <w:bottom w:val="single" w:sz="4" w:space="0" w:color="auto"/>
              <w:right w:val="single" w:sz="4" w:space="0" w:color="auto"/>
            </w:tcBorders>
            <w:shd w:val="clear" w:color="auto" w:fill="auto"/>
            <w:hideMark/>
          </w:tcPr>
          <w:p w14:paraId="64CEEFA4"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Rau quả - Xác định dự lượng thuốc bảo vệ thực vật Abamectin - Phương pháp sắc ký lỏng khối phổ</w:t>
            </w:r>
          </w:p>
        </w:tc>
        <w:tc>
          <w:tcPr>
            <w:tcW w:w="632" w:type="pct"/>
            <w:tcBorders>
              <w:top w:val="nil"/>
              <w:left w:val="nil"/>
              <w:bottom w:val="single" w:sz="4" w:space="0" w:color="auto"/>
              <w:right w:val="single" w:sz="4" w:space="0" w:color="auto"/>
            </w:tcBorders>
            <w:shd w:val="clear" w:color="auto" w:fill="auto"/>
            <w:hideMark/>
          </w:tcPr>
          <w:p w14:paraId="71CC4DD4"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9018:2011</w:t>
            </w:r>
          </w:p>
        </w:tc>
        <w:tc>
          <w:tcPr>
            <w:tcW w:w="632" w:type="pct"/>
            <w:tcBorders>
              <w:top w:val="nil"/>
              <w:left w:val="nil"/>
              <w:bottom w:val="single" w:sz="4" w:space="0" w:color="auto"/>
              <w:right w:val="single" w:sz="4" w:space="0" w:color="auto"/>
            </w:tcBorders>
            <w:shd w:val="clear" w:color="auto" w:fill="auto"/>
            <w:noWrap/>
            <w:vAlign w:val="bottom"/>
            <w:hideMark/>
          </w:tcPr>
          <w:p w14:paraId="45D2A36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CD32A64"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C0E09D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19CF3F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D49448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1677C311"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546EA753"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67</w:t>
            </w:r>
          </w:p>
        </w:tc>
        <w:tc>
          <w:tcPr>
            <w:tcW w:w="1017" w:type="pct"/>
            <w:tcBorders>
              <w:top w:val="nil"/>
              <w:left w:val="nil"/>
              <w:bottom w:val="single" w:sz="4" w:space="0" w:color="auto"/>
              <w:right w:val="single" w:sz="4" w:space="0" w:color="auto"/>
            </w:tcBorders>
            <w:shd w:val="clear" w:color="auto" w:fill="auto"/>
            <w:hideMark/>
          </w:tcPr>
          <w:p w14:paraId="3415FDA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Rau quả - Xác định dự lượng thuốc bảo vệ thực vật Abamectin - Phương pháp sắc ký lỏng khối phổ</w:t>
            </w:r>
          </w:p>
        </w:tc>
        <w:tc>
          <w:tcPr>
            <w:tcW w:w="632" w:type="pct"/>
            <w:tcBorders>
              <w:top w:val="nil"/>
              <w:left w:val="nil"/>
              <w:bottom w:val="single" w:sz="4" w:space="0" w:color="auto"/>
              <w:right w:val="single" w:sz="4" w:space="0" w:color="auto"/>
            </w:tcBorders>
            <w:shd w:val="clear" w:color="auto" w:fill="auto"/>
            <w:hideMark/>
          </w:tcPr>
          <w:p w14:paraId="4AB1F6F1"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9019:2011</w:t>
            </w:r>
          </w:p>
        </w:tc>
        <w:tc>
          <w:tcPr>
            <w:tcW w:w="632" w:type="pct"/>
            <w:tcBorders>
              <w:top w:val="nil"/>
              <w:left w:val="nil"/>
              <w:bottom w:val="single" w:sz="4" w:space="0" w:color="auto"/>
              <w:right w:val="single" w:sz="4" w:space="0" w:color="auto"/>
            </w:tcBorders>
            <w:shd w:val="clear" w:color="auto" w:fill="auto"/>
            <w:noWrap/>
            <w:vAlign w:val="bottom"/>
            <w:hideMark/>
          </w:tcPr>
          <w:p w14:paraId="285B699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5EFCC1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B751AD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6949D4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E63671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4F423FE2"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B831C80"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68</w:t>
            </w:r>
          </w:p>
        </w:tc>
        <w:tc>
          <w:tcPr>
            <w:tcW w:w="1017" w:type="pct"/>
            <w:tcBorders>
              <w:top w:val="nil"/>
              <w:left w:val="nil"/>
              <w:bottom w:val="single" w:sz="4" w:space="0" w:color="auto"/>
              <w:right w:val="single" w:sz="4" w:space="0" w:color="auto"/>
            </w:tcBorders>
            <w:shd w:val="clear" w:color="auto" w:fill="auto"/>
            <w:hideMark/>
          </w:tcPr>
          <w:p w14:paraId="3FE90C4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Rau quả - Xác định dự lượng thuốc bảo vệ thực vật Abamectin - Phương pháp sắc ký lỏng khối phổ</w:t>
            </w:r>
          </w:p>
        </w:tc>
        <w:tc>
          <w:tcPr>
            <w:tcW w:w="632" w:type="pct"/>
            <w:tcBorders>
              <w:top w:val="nil"/>
              <w:left w:val="nil"/>
              <w:bottom w:val="single" w:sz="4" w:space="0" w:color="auto"/>
              <w:right w:val="single" w:sz="4" w:space="0" w:color="auto"/>
            </w:tcBorders>
            <w:shd w:val="clear" w:color="auto" w:fill="auto"/>
            <w:hideMark/>
          </w:tcPr>
          <w:p w14:paraId="6A87E477"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9020:2011</w:t>
            </w:r>
          </w:p>
        </w:tc>
        <w:tc>
          <w:tcPr>
            <w:tcW w:w="632" w:type="pct"/>
            <w:tcBorders>
              <w:top w:val="nil"/>
              <w:left w:val="nil"/>
              <w:bottom w:val="single" w:sz="4" w:space="0" w:color="auto"/>
              <w:right w:val="single" w:sz="4" w:space="0" w:color="auto"/>
            </w:tcBorders>
            <w:shd w:val="clear" w:color="auto" w:fill="auto"/>
            <w:noWrap/>
            <w:vAlign w:val="bottom"/>
            <w:hideMark/>
          </w:tcPr>
          <w:p w14:paraId="7A5494A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9D89CD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604F464"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7205A79"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F3BAC0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2A65DF5D"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B99B0AC"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lastRenderedPageBreak/>
              <w:t>69</w:t>
            </w:r>
          </w:p>
        </w:tc>
        <w:tc>
          <w:tcPr>
            <w:tcW w:w="1017" w:type="pct"/>
            <w:tcBorders>
              <w:top w:val="nil"/>
              <w:left w:val="nil"/>
              <w:bottom w:val="single" w:sz="4" w:space="0" w:color="auto"/>
              <w:right w:val="single" w:sz="4" w:space="0" w:color="auto"/>
            </w:tcBorders>
            <w:shd w:val="clear" w:color="auto" w:fill="auto"/>
            <w:hideMark/>
          </w:tcPr>
          <w:p w14:paraId="121B7BB9"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Rau quả - Xác định dự lượng thuốc bảo vệ thực vật Abamectin - Phương pháp sắc ký lỏng khối phổ</w:t>
            </w:r>
          </w:p>
        </w:tc>
        <w:tc>
          <w:tcPr>
            <w:tcW w:w="632" w:type="pct"/>
            <w:tcBorders>
              <w:top w:val="nil"/>
              <w:left w:val="nil"/>
              <w:bottom w:val="single" w:sz="4" w:space="0" w:color="auto"/>
              <w:right w:val="single" w:sz="4" w:space="0" w:color="auto"/>
            </w:tcBorders>
            <w:shd w:val="clear" w:color="auto" w:fill="auto"/>
            <w:hideMark/>
          </w:tcPr>
          <w:p w14:paraId="43661564"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9021:2011</w:t>
            </w:r>
          </w:p>
        </w:tc>
        <w:tc>
          <w:tcPr>
            <w:tcW w:w="632" w:type="pct"/>
            <w:tcBorders>
              <w:top w:val="nil"/>
              <w:left w:val="nil"/>
              <w:bottom w:val="single" w:sz="4" w:space="0" w:color="auto"/>
              <w:right w:val="single" w:sz="4" w:space="0" w:color="auto"/>
            </w:tcBorders>
            <w:shd w:val="clear" w:color="auto" w:fill="auto"/>
            <w:noWrap/>
            <w:vAlign w:val="bottom"/>
            <w:hideMark/>
          </w:tcPr>
          <w:p w14:paraId="3E4F651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6E6BD7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CFF2CF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46DA693"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3D9C25E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0B8E84EF"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136B639"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70</w:t>
            </w:r>
          </w:p>
        </w:tc>
        <w:tc>
          <w:tcPr>
            <w:tcW w:w="1017" w:type="pct"/>
            <w:tcBorders>
              <w:top w:val="nil"/>
              <w:left w:val="nil"/>
              <w:bottom w:val="single" w:sz="4" w:space="0" w:color="auto"/>
              <w:right w:val="single" w:sz="4" w:space="0" w:color="auto"/>
            </w:tcBorders>
            <w:shd w:val="clear" w:color="auto" w:fill="auto"/>
            <w:hideMark/>
          </w:tcPr>
          <w:p w14:paraId="4AF96E7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xml:space="preserve">Nông sản có nguồn gốc thực vật -  Xác định đa dư lượng thuốc bảo vệ thực vật </w:t>
            </w:r>
          </w:p>
        </w:tc>
        <w:tc>
          <w:tcPr>
            <w:tcW w:w="632" w:type="pct"/>
            <w:tcBorders>
              <w:top w:val="nil"/>
              <w:left w:val="nil"/>
              <w:bottom w:val="single" w:sz="4" w:space="0" w:color="auto"/>
              <w:right w:val="single" w:sz="4" w:space="0" w:color="auto"/>
            </w:tcBorders>
            <w:shd w:val="clear" w:color="auto" w:fill="auto"/>
            <w:hideMark/>
          </w:tcPr>
          <w:p w14:paraId="5E0FA930"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12570:2019</w:t>
            </w:r>
            <w:r w:rsidRPr="003348C6">
              <w:rPr>
                <w:rFonts w:eastAsia="Times New Roman" w:cs="Times New Roman"/>
                <w:sz w:val="22"/>
              </w:rPr>
              <w:br/>
              <w:t>EN 15662:2018</w:t>
            </w:r>
          </w:p>
        </w:tc>
        <w:tc>
          <w:tcPr>
            <w:tcW w:w="632" w:type="pct"/>
            <w:tcBorders>
              <w:top w:val="nil"/>
              <w:left w:val="nil"/>
              <w:bottom w:val="single" w:sz="4" w:space="0" w:color="auto"/>
              <w:right w:val="single" w:sz="4" w:space="0" w:color="auto"/>
            </w:tcBorders>
            <w:shd w:val="clear" w:color="auto" w:fill="auto"/>
            <w:noWrap/>
            <w:vAlign w:val="bottom"/>
            <w:hideMark/>
          </w:tcPr>
          <w:p w14:paraId="19DA8E1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08A31F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0ACC01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E5295C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1483E6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6747CD3F" w14:textId="77777777" w:rsidTr="00C62A55">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758E68F0"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71</w:t>
            </w:r>
          </w:p>
        </w:tc>
        <w:tc>
          <w:tcPr>
            <w:tcW w:w="1017" w:type="pct"/>
            <w:tcBorders>
              <w:top w:val="nil"/>
              <w:left w:val="nil"/>
              <w:bottom w:val="single" w:sz="4" w:space="0" w:color="auto"/>
              <w:right w:val="single" w:sz="4" w:space="0" w:color="auto"/>
            </w:tcBorders>
            <w:shd w:val="clear" w:color="auto" w:fill="auto"/>
            <w:hideMark/>
          </w:tcPr>
          <w:p w14:paraId="735CAE2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Nông sản có nguồn gốc thực vật – Xác định đa dư lượng thuốc bảo vệ thực vật sử dụng sắc ký khí và sắc khí lỏng sau khi xử lý mẫu bằng phương pháp Quechers</w:t>
            </w:r>
          </w:p>
        </w:tc>
        <w:tc>
          <w:tcPr>
            <w:tcW w:w="632" w:type="pct"/>
            <w:tcBorders>
              <w:top w:val="nil"/>
              <w:left w:val="nil"/>
              <w:bottom w:val="single" w:sz="4" w:space="0" w:color="auto"/>
              <w:right w:val="single" w:sz="4" w:space="0" w:color="auto"/>
            </w:tcBorders>
            <w:shd w:val="clear" w:color="auto" w:fill="auto"/>
            <w:hideMark/>
          </w:tcPr>
          <w:p w14:paraId="45920ED2"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12848:2020</w:t>
            </w:r>
          </w:p>
        </w:tc>
        <w:tc>
          <w:tcPr>
            <w:tcW w:w="632" w:type="pct"/>
            <w:tcBorders>
              <w:top w:val="nil"/>
              <w:left w:val="nil"/>
              <w:bottom w:val="single" w:sz="4" w:space="0" w:color="auto"/>
              <w:right w:val="single" w:sz="4" w:space="0" w:color="auto"/>
            </w:tcBorders>
            <w:shd w:val="clear" w:color="auto" w:fill="auto"/>
            <w:noWrap/>
            <w:vAlign w:val="bottom"/>
            <w:hideMark/>
          </w:tcPr>
          <w:p w14:paraId="0F4F637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3A853A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B9F069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ECB9FC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4BC4FA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7C66194A" w14:textId="77777777" w:rsidTr="00C62A55">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4899CA18"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lastRenderedPageBreak/>
              <w:t>72</w:t>
            </w:r>
          </w:p>
        </w:tc>
        <w:tc>
          <w:tcPr>
            <w:tcW w:w="1017" w:type="pct"/>
            <w:tcBorders>
              <w:top w:val="nil"/>
              <w:left w:val="nil"/>
              <w:bottom w:val="single" w:sz="4" w:space="0" w:color="auto"/>
              <w:right w:val="single" w:sz="4" w:space="0" w:color="auto"/>
            </w:tcBorders>
            <w:shd w:val="clear" w:color="auto" w:fill="auto"/>
            <w:hideMark/>
          </w:tcPr>
          <w:p w14:paraId="4EEADD4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Gạo, hồ tiêu –Xác định dư lượng thuốc bảo vệ thực vật nhóm nereistoxin bằng kỹ thuật sắc ký lỏng ghép khối phổ LC-MS/MS.</w:t>
            </w:r>
          </w:p>
        </w:tc>
        <w:tc>
          <w:tcPr>
            <w:tcW w:w="632" w:type="pct"/>
            <w:tcBorders>
              <w:top w:val="nil"/>
              <w:left w:val="nil"/>
              <w:bottom w:val="single" w:sz="4" w:space="0" w:color="auto"/>
              <w:right w:val="single" w:sz="4" w:space="0" w:color="auto"/>
            </w:tcBorders>
            <w:shd w:val="clear" w:color="auto" w:fill="auto"/>
            <w:hideMark/>
          </w:tcPr>
          <w:p w14:paraId="2336B49F"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13269:2021</w:t>
            </w:r>
          </w:p>
        </w:tc>
        <w:tc>
          <w:tcPr>
            <w:tcW w:w="632" w:type="pct"/>
            <w:tcBorders>
              <w:top w:val="nil"/>
              <w:left w:val="nil"/>
              <w:bottom w:val="single" w:sz="4" w:space="0" w:color="auto"/>
              <w:right w:val="single" w:sz="4" w:space="0" w:color="auto"/>
            </w:tcBorders>
            <w:shd w:val="clear" w:color="auto" w:fill="auto"/>
            <w:noWrap/>
            <w:vAlign w:val="bottom"/>
            <w:hideMark/>
          </w:tcPr>
          <w:p w14:paraId="04BBFF79"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B4471E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BD2F73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7641289"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5280C2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2B45731E" w14:textId="77777777" w:rsidTr="00C62A55">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73E51AC6"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73</w:t>
            </w:r>
          </w:p>
        </w:tc>
        <w:tc>
          <w:tcPr>
            <w:tcW w:w="1017" w:type="pct"/>
            <w:tcBorders>
              <w:top w:val="nil"/>
              <w:left w:val="nil"/>
              <w:bottom w:val="single" w:sz="4" w:space="0" w:color="auto"/>
              <w:right w:val="single" w:sz="4" w:space="0" w:color="auto"/>
            </w:tcBorders>
            <w:shd w:val="clear" w:color="auto" w:fill="auto"/>
            <w:hideMark/>
          </w:tcPr>
          <w:p w14:paraId="3741178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Nông sản có nguồn gốc thực vật –Xác định nhanh đa dư lượng thuốc bảo vệ thực vật có độ phân cực cao bằng kỹ thuật sắc ký lỏng ghép khối phổ LC-MS/MS</w:t>
            </w:r>
          </w:p>
        </w:tc>
        <w:tc>
          <w:tcPr>
            <w:tcW w:w="632" w:type="pct"/>
            <w:tcBorders>
              <w:top w:val="nil"/>
              <w:left w:val="nil"/>
              <w:bottom w:val="single" w:sz="4" w:space="0" w:color="auto"/>
              <w:right w:val="single" w:sz="4" w:space="0" w:color="auto"/>
            </w:tcBorders>
            <w:shd w:val="clear" w:color="auto" w:fill="auto"/>
            <w:hideMark/>
          </w:tcPr>
          <w:p w14:paraId="5730DB7A"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13270:2021</w:t>
            </w:r>
          </w:p>
        </w:tc>
        <w:tc>
          <w:tcPr>
            <w:tcW w:w="632" w:type="pct"/>
            <w:tcBorders>
              <w:top w:val="nil"/>
              <w:left w:val="nil"/>
              <w:bottom w:val="single" w:sz="4" w:space="0" w:color="auto"/>
              <w:right w:val="single" w:sz="4" w:space="0" w:color="auto"/>
            </w:tcBorders>
            <w:shd w:val="clear" w:color="auto" w:fill="auto"/>
            <w:noWrap/>
            <w:vAlign w:val="bottom"/>
            <w:hideMark/>
          </w:tcPr>
          <w:p w14:paraId="0860C91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40E3A5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0DFDE3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75BAA16"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3298CEE2"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bl>
    <w:p w14:paraId="79EBF959" w14:textId="68991E33" w:rsidR="003348C6" w:rsidRDefault="003348C6" w:rsidP="00EA66B0"/>
    <w:p w14:paraId="55286FC1" w14:textId="0B54282B" w:rsidR="00E32984" w:rsidRDefault="00E32984" w:rsidP="00EA66B0"/>
    <w:p w14:paraId="2AB4243A" w14:textId="77777777" w:rsidR="00314C0D" w:rsidRDefault="00314C0D" w:rsidP="003348C6">
      <w:pPr>
        <w:tabs>
          <w:tab w:val="left" w:pos="569"/>
          <w:tab w:val="left" w:pos="5473"/>
          <w:tab w:val="left" w:pos="7675"/>
          <w:tab w:val="left" w:pos="8581"/>
          <w:tab w:val="left" w:pos="9451"/>
          <w:tab w:val="left" w:pos="10324"/>
          <w:tab w:val="left" w:pos="11194"/>
          <w:tab w:val="left" w:pos="12064"/>
          <w:tab w:val="left" w:pos="12935"/>
          <w:tab w:val="left" w:pos="13809"/>
        </w:tabs>
        <w:spacing w:before="0" w:line="240" w:lineRule="auto"/>
        <w:ind w:left="108"/>
        <w:jc w:val="left"/>
        <w:rPr>
          <w:rFonts w:eastAsia="Times New Roman" w:cs="Times New Roman"/>
          <w:b/>
          <w:bCs/>
          <w:sz w:val="22"/>
        </w:rPr>
      </w:pPr>
    </w:p>
    <w:p w14:paraId="7F592CB7" w14:textId="2AE83E8B" w:rsidR="00314C0D" w:rsidRDefault="00314C0D" w:rsidP="00F31EFF">
      <w:pPr>
        <w:pStyle w:val="Heading3"/>
        <w:rPr>
          <w:rFonts w:eastAsia="Times New Roman"/>
        </w:rPr>
      </w:pPr>
      <w:r w:rsidRPr="003348C6">
        <w:rPr>
          <w:rFonts w:eastAsia="Times New Roman"/>
        </w:rPr>
        <w:lastRenderedPageBreak/>
        <w:t>IV</w:t>
      </w:r>
      <w:r w:rsidRPr="003348C6">
        <w:rPr>
          <w:rFonts w:eastAsia="Times New Roman"/>
        </w:rPr>
        <w:tab/>
        <w:t>Quy phạm thực hành</w:t>
      </w:r>
    </w:p>
    <w:p w14:paraId="4B16B8FB" w14:textId="61BD0150" w:rsidR="00314C0D" w:rsidRPr="00314C0D" w:rsidRDefault="00314C0D" w:rsidP="00314C0D">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w:t>
      </w:r>
      <w:r w:rsidRPr="00535384">
        <w:rPr>
          <w:b w:val="0"/>
          <w:bCs/>
        </w:rPr>
        <w:fldChar w:fldCharType="end"/>
      </w:r>
      <w:r w:rsidRPr="00535384">
        <w:rPr>
          <w:b w:val="0"/>
          <w:bCs/>
        </w:rPr>
        <w:t xml:space="preserve">: Đánh giá mức độ áp dụng </w:t>
      </w:r>
      <w:r>
        <w:rPr>
          <w:b w:val="0"/>
          <w:bCs/>
        </w:rPr>
        <w:t>T</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3348C6">
        <w:rPr>
          <w:rFonts w:eastAsia="Times New Roman" w:cs="Times New Roman"/>
          <w:b w:val="0"/>
          <w:bCs/>
        </w:rPr>
        <w:tab/>
      </w:r>
      <w:r w:rsidRPr="003348C6">
        <w:rPr>
          <w:rFonts w:eastAsia="Times New Roman" w:cs="Times New Roman"/>
          <w:b w:val="0"/>
          <w:bCs/>
        </w:rPr>
        <w:tab/>
      </w:r>
      <w:r w:rsidRPr="003348C6">
        <w:rPr>
          <w:rFonts w:eastAsia="Times New Roman" w:cs="Times New Roman"/>
          <w:sz w:val="20"/>
          <w:szCs w:val="20"/>
        </w:rPr>
        <w:tab/>
      </w:r>
    </w:p>
    <w:tbl>
      <w:tblPr>
        <w:tblW w:w="5000" w:type="pct"/>
        <w:tblLook w:val="04A0" w:firstRow="1" w:lastRow="0" w:firstColumn="1" w:lastColumn="0" w:noHBand="0" w:noVBand="1"/>
      </w:tblPr>
      <w:tblGrid>
        <w:gridCol w:w="597"/>
        <w:gridCol w:w="6442"/>
        <w:gridCol w:w="2895"/>
        <w:gridCol w:w="1191"/>
        <w:gridCol w:w="1145"/>
        <w:gridCol w:w="1150"/>
        <w:gridCol w:w="1142"/>
      </w:tblGrid>
      <w:tr w:rsidR="00C62A55" w:rsidRPr="003348C6" w14:paraId="4DF255EF" w14:textId="77777777" w:rsidTr="00C62A55">
        <w:trPr>
          <w:trHeight w:val="288"/>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B4EC2" w14:textId="77777777" w:rsidR="00C62A55" w:rsidRPr="003348C6" w:rsidRDefault="00C62A55" w:rsidP="003348C6">
            <w:pPr>
              <w:spacing w:before="0" w:line="240" w:lineRule="auto"/>
              <w:jc w:val="center"/>
              <w:rPr>
                <w:rFonts w:eastAsia="Times New Roman" w:cs="Times New Roman"/>
                <w:b/>
                <w:bCs/>
                <w:sz w:val="22"/>
              </w:rPr>
            </w:pPr>
            <w:r w:rsidRPr="003348C6">
              <w:rPr>
                <w:rFonts w:eastAsia="Times New Roman" w:cs="Times New Roman"/>
                <w:b/>
                <w:bCs/>
                <w:sz w:val="22"/>
              </w:rPr>
              <w:t>#</w:t>
            </w:r>
          </w:p>
        </w:tc>
        <w:tc>
          <w:tcPr>
            <w:tcW w:w="2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953B2" w14:textId="77777777" w:rsidR="00C62A55" w:rsidRPr="003348C6" w:rsidRDefault="00C62A55" w:rsidP="003348C6">
            <w:pPr>
              <w:spacing w:before="0" w:line="240" w:lineRule="auto"/>
              <w:jc w:val="center"/>
              <w:rPr>
                <w:rFonts w:eastAsia="Times New Roman" w:cs="Times New Roman"/>
                <w:b/>
                <w:bCs/>
                <w:sz w:val="22"/>
              </w:rPr>
            </w:pPr>
            <w:r w:rsidRPr="003348C6">
              <w:rPr>
                <w:rFonts w:eastAsia="Times New Roman" w:cs="Times New Roman"/>
                <w:b/>
                <w:bCs/>
                <w:sz w:val="22"/>
              </w:rPr>
              <w:t>Tên TCVN</w:t>
            </w:r>
          </w:p>
        </w:tc>
        <w:tc>
          <w:tcPr>
            <w:tcW w:w="9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0CD118" w14:textId="77777777" w:rsidR="00C62A55" w:rsidRPr="003348C6" w:rsidRDefault="00C62A55" w:rsidP="003348C6">
            <w:pPr>
              <w:spacing w:before="0" w:line="240" w:lineRule="auto"/>
              <w:jc w:val="center"/>
              <w:rPr>
                <w:rFonts w:eastAsia="Times New Roman" w:cs="Times New Roman"/>
                <w:b/>
                <w:bCs/>
                <w:sz w:val="22"/>
              </w:rPr>
            </w:pPr>
            <w:r w:rsidRPr="003348C6">
              <w:rPr>
                <w:rFonts w:eastAsia="Times New Roman" w:cs="Times New Roman"/>
                <w:b/>
                <w:bCs/>
                <w:sz w:val="22"/>
              </w:rPr>
              <w:t>Số hiệu</w:t>
            </w:r>
          </w:p>
        </w:tc>
        <w:tc>
          <w:tcPr>
            <w:tcW w:w="1197" w:type="pct"/>
            <w:gridSpan w:val="3"/>
            <w:tcBorders>
              <w:top w:val="single" w:sz="4" w:space="0" w:color="auto"/>
              <w:left w:val="nil"/>
              <w:bottom w:val="single" w:sz="4" w:space="0" w:color="auto"/>
              <w:right w:val="single" w:sz="4" w:space="0" w:color="auto"/>
            </w:tcBorders>
            <w:shd w:val="clear" w:color="auto" w:fill="auto"/>
            <w:vAlign w:val="center"/>
            <w:hideMark/>
          </w:tcPr>
          <w:p w14:paraId="47BE621B" w14:textId="77777777" w:rsidR="00C62A55" w:rsidRPr="003348C6" w:rsidRDefault="00C62A55" w:rsidP="003348C6">
            <w:pPr>
              <w:spacing w:before="0" w:line="240" w:lineRule="auto"/>
              <w:jc w:val="center"/>
              <w:rPr>
                <w:rFonts w:eastAsia="Times New Roman" w:cs="Times New Roman"/>
                <w:b/>
                <w:bCs/>
                <w:sz w:val="22"/>
              </w:rPr>
            </w:pPr>
            <w:r w:rsidRPr="003348C6">
              <w:rPr>
                <w:rFonts w:eastAsia="Times New Roman" w:cs="Times New Roman"/>
                <w:b/>
                <w:bCs/>
                <w:sz w:val="22"/>
              </w:rPr>
              <w:t xml:space="preserve">Tần suất áp dụng </w:t>
            </w:r>
            <w:r w:rsidRPr="003348C6">
              <w:rPr>
                <w:rFonts w:eastAsia="Times New Roman" w:cs="Times New Roman"/>
                <w:b/>
                <w:bCs/>
                <w:sz w:val="22"/>
              </w:rPr>
              <w:br/>
              <w:t>(đánh dấu X để lựa chọn)</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67E39" w14:textId="77777777" w:rsidR="00C62A55" w:rsidRPr="003348C6" w:rsidRDefault="00C62A55" w:rsidP="003348C6">
            <w:pPr>
              <w:spacing w:before="0" w:line="240" w:lineRule="auto"/>
              <w:jc w:val="center"/>
              <w:rPr>
                <w:rFonts w:eastAsia="Times New Roman" w:cs="Times New Roman"/>
                <w:b/>
                <w:bCs/>
                <w:sz w:val="22"/>
              </w:rPr>
            </w:pPr>
            <w:r w:rsidRPr="003348C6">
              <w:rPr>
                <w:rFonts w:eastAsia="Times New Roman" w:cs="Times New Roman"/>
                <w:b/>
                <w:bCs/>
                <w:sz w:val="22"/>
              </w:rPr>
              <w:t>Ý kiến khác</w:t>
            </w:r>
          </w:p>
        </w:tc>
      </w:tr>
      <w:tr w:rsidR="00C62A55" w:rsidRPr="003348C6" w14:paraId="19F3F4FE" w14:textId="77777777" w:rsidTr="00C62A55">
        <w:trPr>
          <w:trHeight w:val="576"/>
        </w:trPr>
        <w:tc>
          <w:tcPr>
            <w:tcW w:w="205" w:type="pct"/>
            <w:vMerge/>
            <w:tcBorders>
              <w:top w:val="single" w:sz="4" w:space="0" w:color="auto"/>
              <w:left w:val="single" w:sz="4" w:space="0" w:color="auto"/>
              <w:bottom w:val="single" w:sz="4" w:space="0" w:color="auto"/>
              <w:right w:val="single" w:sz="4" w:space="0" w:color="auto"/>
            </w:tcBorders>
            <w:vAlign w:val="center"/>
            <w:hideMark/>
          </w:tcPr>
          <w:p w14:paraId="64D79CF8" w14:textId="77777777" w:rsidR="00C62A55" w:rsidRPr="003348C6" w:rsidRDefault="00C62A55" w:rsidP="003348C6">
            <w:pPr>
              <w:spacing w:before="0" w:line="240" w:lineRule="auto"/>
              <w:jc w:val="left"/>
              <w:rPr>
                <w:rFonts w:eastAsia="Times New Roman" w:cs="Times New Roman"/>
                <w:b/>
                <w:bCs/>
                <w:sz w:val="22"/>
              </w:rPr>
            </w:pPr>
          </w:p>
        </w:tc>
        <w:tc>
          <w:tcPr>
            <w:tcW w:w="2212" w:type="pct"/>
            <w:vMerge/>
            <w:tcBorders>
              <w:top w:val="single" w:sz="4" w:space="0" w:color="auto"/>
              <w:left w:val="single" w:sz="4" w:space="0" w:color="auto"/>
              <w:bottom w:val="single" w:sz="4" w:space="0" w:color="auto"/>
              <w:right w:val="single" w:sz="4" w:space="0" w:color="auto"/>
            </w:tcBorders>
            <w:vAlign w:val="center"/>
            <w:hideMark/>
          </w:tcPr>
          <w:p w14:paraId="3EADCC8E" w14:textId="77777777" w:rsidR="00C62A55" w:rsidRPr="003348C6" w:rsidRDefault="00C62A55" w:rsidP="003348C6">
            <w:pPr>
              <w:spacing w:before="0" w:line="240" w:lineRule="auto"/>
              <w:jc w:val="left"/>
              <w:rPr>
                <w:rFonts w:eastAsia="Times New Roman" w:cs="Times New Roman"/>
                <w:b/>
                <w:bCs/>
                <w:sz w:val="22"/>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2C8D4418" w14:textId="77777777" w:rsidR="00C62A55" w:rsidRPr="003348C6" w:rsidRDefault="00C62A55" w:rsidP="003348C6">
            <w:pPr>
              <w:spacing w:before="0" w:line="240" w:lineRule="auto"/>
              <w:jc w:val="left"/>
              <w:rPr>
                <w:rFonts w:eastAsia="Times New Roman" w:cs="Times New Roman"/>
                <w:b/>
                <w:bCs/>
                <w:sz w:val="22"/>
              </w:rPr>
            </w:pPr>
          </w:p>
        </w:tc>
        <w:tc>
          <w:tcPr>
            <w:tcW w:w="409" w:type="pct"/>
            <w:tcBorders>
              <w:top w:val="nil"/>
              <w:left w:val="nil"/>
              <w:bottom w:val="single" w:sz="4" w:space="0" w:color="auto"/>
              <w:right w:val="single" w:sz="4" w:space="0" w:color="auto"/>
            </w:tcBorders>
            <w:shd w:val="clear" w:color="auto" w:fill="auto"/>
            <w:vAlign w:val="center"/>
            <w:hideMark/>
          </w:tcPr>
          <w:p w14:paraId="427A24C2" w14:textId="77777777" w:rsidR="00C62A55" w:rsidRPr="003348C6" w:rsidRDefault="00C62A55" w:rsidP="003348C6">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Thường xuyên</w:t>
            </w:r>
          </w:p>
        </w:tc>
        <w:tc>
          <w:tcPr>
            <w:tcW w:w="393" w:type="pct"/>
            <w:tcBorders>
              <w:top w:val="nil"/>
              <w:left w:val="nil"/>
              <w:bottom w:val="single" w:sz="4" w:space="0" w:color="auto"/>
              <w:right w:val="single" w:sz="4" w:space="0" w:color="auto"/>
            </w:tcBorders>
            <w:shd w:val="clear" w:color="auto" w:fill="auto"/>
            <w:vAlign w:val="center"/>
            <w:hideMark/>
          </w:tcPr>
          <w:p w14:paraId="62E110B9" w14:textId="77777777" w:rsidR="00C62A55" w:rsidRPr="003348C6" w:rsidRDefault="00C62A55" w:rsidP="003348C6">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Hiếm khi</w:t>
            </w:r>
          </w:p>
        </w:tc>
        <w:tc>
          <w:tcPr>
            <w:tcW w:w="395" w:type="pct"/>
            <w:tcBorders>
              <w:top w:val="nil"/>
              <w:left w:val="nil"/>
              <w:bottom w:val="single" w:sz="4" w:space="0" w:color="auto"/>
              <w:right w:val="single" w:sz="4" w:space="0" w:color="auto"/>
            </w:tcBorders>
            <w:shd w:val="clear" w:color="auto" w:fill="auto"/>
            <w:vAlign w:val="center"/>
            <w:hideMark/>
          </w:tcPr>
          <w:p w14:paraId="6F4B78C6" w14:textId="77777777" w:rsidR="00C62A55" w:rsidRPr="003348C6" w:rsidRDefault="00C62A55" w:rsidP="003348C6">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Chưa áp dụng</w:t>
            </w: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3D652F87" w14:textId="77777777" w:rsidR="00C62A55" w:rsidRPr="003348C6" w:rsidRDefault="00C62A55" w:rsidP="003348C6">
            <w:pPr>
              <w:spacing w:before="0" w:line="240" w:lineRule="auto"/>
              <w:jc w:val="left"/>
              <w:rPr>
                <w:rFonts w:eastAsia="Times New Roman" w:cs="Times New Roman"/>
                <w:b/>
                <w:bCs/>
                <w:sz w:val="22"/>
              </w:rPr>
            </w:pPr>
          </w:p>
        </w:tc>
      </w:tr>
      <w:tr w:rsidR="00C62A55" w:rsidRPr="003348C6" w14:paraId="62504CED" w14:textId="77777777" w:rsidTr="00C62A55">
        <w:trPr>
          <w:trHeight w:val="576"/>
        </w:trPr>
        <w:tc>
          <w:tcPr>
            <w:tcW w:w="205" w:type="pct"/>
            <w:tcBorders>
              <w:top w:val="nil"/>
              <w:left w:val="single" w:sz="4" w:space="0" w:color="auto"/>
              <w:bottom w:val="single" w:sz="4" w:space="0" w:color="auto"/>
              <w:right w:val="single" w:sz="4" w:space="0" w:color="auto"/>
            </w:tcBorders>
            <w:shd w:val="clear" w:color="auto" w:fill="auto"/>
            <w:hideMark/>
          </w:tcPr>
          <w:p w14:paraId="3F0A857F" w14:textId="77777777" w:rsidR="00C62A55" w:rsidRPr="003348C6" w:rsidRDefault="00C62A55" w:rsidP="003348C6">
            <w:pPr>
              <w:spacing w:before="0" w:line="240" w:lineRule="auto"/>
              <w:jc w:val="center"/>
              <w:rPr>
                <w:rFonts w:eastAsia="Times New Roman" w:cs="Times New Roman"/>
                <w:sz w:val="22"/>
              </w:rPr>
            </w:pPr>
            <w:r w:rsidRPr="003348C6">
              <w:rPr>
                <w:rFonts w:eastAsia="Times New Roman" w:cs="Times New Roman"/>
                <w:sz w:val="22"/>
              </w:rPr>
              <w:t>74</w:t>
            </w:r>
          </w:p>
        </w:tc>
        <w:tc>
          <w:tcPr>
            <w:tcW w:w="2212" w:type="pct"/>
            <w:tcBorders>
              <w:top w:val="nil"/>
              <w:left w:val="nil"/>
              <w:bottom w:val="single" w:sz="4" w:space="0" w:color="auto"/>
              <w:right w:val="single" w:sz="4" w:space="0" w:color="auto"/>
            </w:tcBorders>
            <w:shd w:val="clear" w:color="auto" w:fill="auto"/>
            <w:hideMark/>
          </w:tcPr>
          <w:p w14:paraId="11B02F15"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Quy phạm thực hành ngăn ngừa và giảm thiểu sự nhiễm độc tố vi mấn trong ngũ cốc</w:t>
            </w:r>
          </w:p>
        </w:tc>
        <w:tc>
          <w:tcPr>
            <w:tcW w:w="994" w:type="pct"/>
            <w:tcBorders>
              <w:top w:val="nil"/>
              <w:left w:val="nil"/>
              <w:bottom w:val="single" w:sz="4" w:space="0" w:color="auto"/>
              <w:right w:val="single" w:sz="4" w:space="0" w:color="auto"/>
            </w:tcBorders>
            <w:shd w:val="clear" w:color="auto" w:fill="auto"/>
            <w:hideMark/>
          </w:tcPr>
          <w:p w14:paraId="2F0AF938" w14:textId="77777777" w:rsidR="00C62A55" w:rsidRPr="003348C6" w:rsidRDefault="00C62A55" w:rsidP="003348C6">
            <w:pPr>
              <w:spacing w:before="0" w:line="240" w:lineRule="auto"/>
              <w:jc w:val="center"/>
              <w:rPr>
                <w:rFonts w:eastAsia="Times New Roman" w:cs="Times New Roman"/>
                <w:sz w:val="22"/>
              </w:rPr>
            </w:pPr>
            <w:r w:rsidRPr="003348C6">
              <w:rPr>
                <w:rFonts w:eastAsia="Times New Roman" w:cs="Times New Roman"/>
                <w:sz w:val="22"/>
              </w:rPr>
              <w:t>TCVN 9712:2013</w:t>
            </w:r>
            <w:r w:rsidRPr="003348C6">
              <w:rPr>
                <w:rFonts w:eastAsia="Times New Roman" w:cs="Times New Roman"/>
                <w:sz w:val="22"/>
              </w:rPr>
              <w:br/>
              <w:t>CAC/RCP 51-2003</w:t>
            </w:r>
          </w:p>
        </w:tc>
        <w:tc>
          <w:tcPr>
            <w:tcW w:w="409" w:type="pct"/>
            <w:tcBorders>
              <w:top w:val="nil"/>
              <w:left w:val="nil"/>
              <w:bottom w:val="single" w:sz="4" w:space="0" w:color="auto"/>
              <w:right w:val="single" w:sz="4" w:space="0" w:color="auto"/>
            </w:tcBorders>
            <w:shd w:val="clear" w:color="auto" w:fill="auto"/>
            <w:noWrap/>
            <w:vAlign w:val="bottom"/>
            <w:hideMark/>
          </w:tcPr>
          <w:p w14:paraId="5307A2D9"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66FF3FF0"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6944C39C"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0E112752"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r>
      <w:tr w:rsidR="00C62A55" w:rsidRPr="003348C6" w14:paraId="39F97ABB" w14:textId="77777777" w:rsidTr="00C62A55">
        <w:trPr>
          <w:trHeight w:val="864"/>
        </w:trPr>
        <w:tc>
          <w:tcPr>
            <w:tcW w:w="205" w:type="pct"/>
            <w:tcBorders>
              <w:top w:val="nil"/>
              <w:left w:val="single" w:sz="4" w:space="0" w:color="auto"/>
              <w:bottom w:val="single" w:sz="4" w:space="0" w:color="auto"/>
              <w:right w:val="single" w:sz="4" w:space="0" w:color="auto"/>
            </w:tcBorders>
            <w:shd w:val="clear" w:color="auto" w:fill="auto"/>
            <w:hideMark/>
          </w:tcPr>
          <w:p w14:paraId="3DA404E0" w14:textId="77777777" w:rsidR="00C62A55" w:rsidRPr="003348C6" w:rsidRDefault="00C62A55" w:rsidP="003348C6">
            <w:pPr>
              <w:spacing w:before="0" w:line="240" w:lineRule="auto"/>
              <w:jc w:val="center"/>
              <w:rPr>
                <w:rFonts w:eastAsia="Times New Roman" w:cs="Times New Roman"/>
                <w:sz w:val="22"/>
              </w:rPr>
            </w:pPr>
            <w:r w:rsidRPr="003348C6">
              <w:rPr>
                <w:rFonts w:eastAsia="Times New Roman" w:cs="Times New Roman"/>
                <w:sz w:val="22"/>
              </w:rPr>
              <w:t>75</w:t>
            </w:r>
          </w:p>
        </w:tc>
        <w:tc>
          <w:tcPr>
            <w:tcW w:w="2212" w:type="pct"/>
            <w:tcBorders>
              <w:top w:val="nil"/>
              <w:left w:val="nil"/>
              <w:bottom w:val="single" w:sz="4" w:space="0" w:color="auto"/>
              <w:right w:val="single" w:sz="4" w:space="0" w:color="auto"/>
            </w:tcBorders>
            <w:shd w:val="clear" w:color="auto" w:fill="auto"/>
            <w:hideMark/>
          </w:tcPr>
          <w:p w14:paraId="585BEAFA"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Quy phạm thực hành bao gói và vận chuyển rau, quả tươi</w:t>
            </w:r>
          </w:p>
        </w:tc>
        <w:tc>
          <w:tcPr>
            <w:tcW w:w="994" w:type="pct"/>
            <w:tcBorders>
              <w:top w:val="nil"/>
              <w:left w:val="nil"/>
              <w:bottom w:val="single" w:sz="4" w:space="0" w:color="auto"/>
              <w:right w:val="single" w:sz="4" w:space="0" w:color="auto"/>
            </w:tcBorders>
            <w:shd w:val="clear" w:color="auto" w:fill="auto"/>
            <w:hideMark/>
          </w:tcPr>
          <w:p w14:paraId="59525E59" w14:textId="77777777" w:rsidR="00C62A55" w:rsidRPr="003348C6" w:rsidRDefault="00C62A55" w:rsidP="003348C6">
            <w:pPr>
              <w:spacing w:before="0" w:line="240" w:lineRule="auto"/>
              <w:jc w:val="center"/>
              <w:rPr>
                <w:rFonts w:eastAsia="Times New Roman" w:cs="Times New Roman"/>
                <w:sz w:val="22"/>
              </w:rPr>
            </w:pPr>
            <w:r w:rsidRPr="003348C6">
              <w:rPr>
                <w:rFonts w:eastAsia="Times New Roman" w:cs="Times New Roman"/>
                <w:sz w:val="22"/>
              </w:rPr>
              <w:t>TCVN 9770:2013</w:t>
            </w:r>
            <w:r w:rsidRPr="003348C6">
              <w:rPr>
                <w:rFonts w:eastAsia="Times New Roman" w:cs="Times New Roman"/>
                <w:sz w:val="22"/>
              </w:rPr>
              <w:br/>
              <w:t>Codex Stan 44-1995, Whit amendment 1-2004</w:t>
            </w:r>
          </w:p>
        </w:tc>
        <w:tc>
          <w:tcPr>
            <w:tcW w:w="409" w:type="pct"/>
            <w:tcBorders>
              <w:top w:val="nil"/>
              <w:left w:val="nil"/>
              <w:bottom w:val="single" w:sz="4" w:space="0" w:color="auto"/>
              <w:right w:val="single" w:sz="4" w:space="0" w:color="auto"/>
            </w:tcBorders>
            <w:shd w:val="clear" w:color="auto" w:fill="auto"/>
            <w:noWrap/>
            <w:vAlign w:val="bottom"/>
            <w:hideMark/>
          </w:tcPr>
          <w:p w14:paraId="47FA5AE4"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6A7DBF82"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7528C088"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376F073C"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r>
      <w:tr w:rsidR="00C62A55" w:rsidRPr="003348C6" w14:paraId="4A9930E6" w14:textId="77777777" w:rsidTr="00C62A55">
        <w:trPr>
          <w:trHeight w:val="288"/>
        </w:trPr>
        <w:tc>
          <w:tcPr>
            <w:tcW w:w="205" w:type="pct"/>
            <w:tcBorders>
              <w:top w:val="nil"/>
              <w:left w:val="single" w:sz="4" w:space="0" w:color="auto"/>
              <w:bottom w:val="single" w:sz="4" w:space="0" w:color="auto"/>
              <w:right w:val="single" w:sz="4" w:space="0" w:color="auto"/>
            </w:tcBorders>
            <w:shd w:val="clear" w:color="auto" w:fill="auto"/>
            <w:hideMark/>
          </w:tcPr>
          <w:p w14:paraId="32E61D05" w14:textId="77777777" w:rsidR="00C62A55" w:rsidRPr="003348C6" w:rsidRDefault="00C62A55" w:rsidP="003348C6">
            <w:pPr>
              <w:spacing w:before="0" w:line="240" w:lineRule="auto"/>
              <w:jc w:val="center"/>
              <w:rPr>
                <w:rFonts w:eastAsia="Times New Roman" w:cs="Times New Roman"/>
                <w:sz w:val="22"/>
              </w:rPr>
            </w:pPr>
            <w:r w:rsidRPr="003348C6">
              <w:rPr>
                <w:rFonts w:eastAsia="Times New Roman" w:cs="Times New Roman"/>
                <w:sz w:val="22"/>
              </w:rPr>
              <w:t>76</w:t>
            </w:r>
          </w:p>
        </w:tc>
        <w:tc>
          <w:tcPr>
            <w:tcW w:w="2212" w:type="pct"/>
            <w:tcBorders>
              <w:top w:val="nil"/>
              <w:left w:val="nil"/>
              <w:bottom w:val="single" w:sz="4" w:space="0" w:color="auto"/>
              <w:right w:val="single" w:sz="4" w:space="0" w:color="auto"/>
            </w:tcBorders>
            <w:shd w:val="clear" w:color="auto" w:fill="auto"/>
            <w:hideMark/>
          </w:tcPr>
          <w:p w14:paraId="40F40E6D" w14:textId="77777777" w:rsidR="00C62A55" w:rsidRPr="003348C6" w:rsidRDefault="00C62A55" w:rsidP="003348C6">
            <w:pPr>
              <w:spacing w:before="0" w:line="240" w:lineRule="auto"/>
              <w:rPr>
                <w:rFonts w:eastAsia="Times New Roman" w:cs="Times New Roman"/>
                <w:sz w:val="22"/>
              </w:rPr>
            </w:pPr>
            <w:r w:rsidRPr="003348C6">
              <w:rPr>
                <w:rFonts w:eastAsia="Times New Roman" w:cs="Times New Roman"/>
                <w:sz w:val="22"/>
              </w:rPr>
              <w:t>Quy phạm thực hành vệ sinh trong chế biến cà phê</w:t>
            </w:r>
          </w:p>
        </w:tc>
        <w:tc>
          <w:tcPr>
            <w:tcW w:w="994" w:type="pct"/>
            <w:tcBorders>
              <w:top w:val="nil"/>
              <w:left w:val="nil"/>
              <w:bottom w:val="single" w:sz="4" w:space="0" w:color="auto"/>
              <w:right w:val="single" w:sz="4" w:space="0" w:color="auto"/>
            </w:tcBorders>
            <w:shd w:val="clear" w:color="auto" w:fill="auto"/>
            <w:hideMark/>
          </w:tcPr>
          <w:p w14:paraId="6DDA3B9E" w14:textId="77777777" w:rsidR="00C62A55" w:rsidRPr="003348C6" w:rsidRDefault="00C62A55" w:rsidP="003348C6">
            <w:pPr>
              <w:spacing w:before="0" w:line="240" w:lineRule="auto"/>
              <w:jc w:val="center"/>
              <w:rPr>
                <w:rFonts w:eastAsia="Times New Roman" w:cs="Times New Roman"/>
                <w:sz w:val="22"/>
              </w:rPr>
            </w:pPr>
            <w:r w:rsidRPr="003348C6">
              <w:rPr>
                <w:rFonts w:eastAsia="Times New Roman" w:cs="Times New Roman"/>
                <w:sz w:val="22"/>
              </w:rPr>
              <w:t>TCVN 12460:2018</w:t>
            </w:r>
          </w:p>
        </w:tc>
        <w:tc>
          <w:tcPr>
            <w:tcW w:w="409" w:type="pct"/>
            <w:tcBorders>
              <w:top w:val="nil"/>
              <w:left w:val="nil"/>
              <w:bottom w:val="single" w:sz="4" w:space="0" w:color="auto"/>
              <w:right w:val="single" w:sz="4" w:space="0" w:color="auto"/>
            </w:tcBorders>
            <w:shd w:val="clear" w:color="auto" w:fill="auto"/>
            <w:noWrap/>
            <w:vAlign w:val="bottom"/>
            <w:hideMark/>
          </w:tcPr>
          <w:p w14:paraId="682E1C4D"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4C009235"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4CF5EC18"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116F43B1"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r>
      <w:tr w:rsidR="00C62A55" w:rsidRPr="003348C6" w14:paraId="597CC6D2" w14:textId="77777777" w:rsidTr="00C62A55">
        <w:trPr>
          <w:trHeight w:val="288"/>
        </w:trPr>
        <w:tc>
          <w:tcPr>
            <w:tcW w:w="205" w:type="pct"/>
            <w:tcBorders>
              <w:top w:val="nil"/>
              <w:left w:val="single" w:sz="4" w:space="0" w:color="auto"/>
              <w:bottom w:val="single" w:sz="4" w:space="0" w:color="auto"/>
              <w:right w:val="single" w:sz="4" w:space="0" w:color="auto"/>
            </w:tcBorders>
            <w:shd w:val="clear" w:color="auto" w:fill="auto"/>
            <w:hideMark/>
          </w:tcPr>
          <w:p w14:paraId="71F5BFF8" w14:textId="77777777" w:rsidR="00C62A55" w:rsidRPr="003348C6" w:rsidRDefault="00C62A55" w:rsidP="003348C6">
            <w:pPr>
              <w:spacing w:before="0" w:line="240" w:lineRule="auto"/>
              <w:jc w:val="center"/>
              <w:rPr>
                <w:rFonts w:eastAsia="Times New Roman" w:cs="Times New Roman"/>
                <w:sz w:val="22"/>
              </w:rPr>
            </w:pPr>
            <w:r w:rsidRPr="003348C6">
              <w:rPr>
                <w:rFonts w:eastAsia="Times New Roman" w:cs="Times New Roman"/>
                <w:sz w:val="22"/>
              </w:rPr>
              <w:t>77</w:t>
            </w:r>
          </w:p>
        </w:tc>
        <w:tc>
          <w:tcPr>
            <w:tcW w:w="2212" w:type="pct"/>
            <w:tcBorders>
              <w:top w:val="nil"/>
              <w:left w:val="nil"/>
              <w:bottom w:val="single" w:sz="4" w:space="0" w:color="auto"/>
              <w:right w:val="single" w:sz="4" w:space="0" w:color="auto"/>
            </w:tcBorders>
            <w:shd w:val="clear" w:color="auto" w:fill="auto"/>
            <w:noWrap/>
            <w:hideMark/>
          </w:tcPr>
          <w:p w14:paraId="7BD273D1" w14:textId="77777777" w:rsidR="00C62A55" w:rsidRPr="003348C6" w:rsidRDefault="00C62A55" w:rsidP="003348C6">
            <w:pPr>
              <w:spacing w:before="0" w:line="240" w:lineRule="auto"/>
              <w:rPr>
                <w:rFonts w:eastAsia="Times New Roman" w:cs="Times New Roman"/>
                <w:sz w:val="22"/>
              </w:rPr>
            </w:pPr>
            <w:r w:rsidRPr="003348C6">
              <w:rPr>
                <w:rFonts w:eastAsia="Times New Roman" w:cs="Times New Roman"/>
                <w:sz w:val="22"/>
              </w:rPr>
              <w:t>Quy phạm thực hành về sinh trong chế biến hạt điều</w:t>
            </w:r>
          </w:p>
        </w:tc>
        <w:tc>
          <w:tcPr>
            <w:tcW w:w="994" w:type="pct"/>
            <w:tcBorders>
              <w:top w:val="nil"/>
              <w:left w:val="nil"/>
              <w:bottom w:val="single" w:sz="4" w:space="0" w:color="auto"/>
              <w:right w:val="single" w:sz="4" w:space="0" w:color="auto"/>
            </w:tcBorders>
            <w:shd w:val="clear" w:color="auto" w:fill="auto"/>
            <w:hideMark/>
          </w:tcPr>
          <w:p w14:paraId="53B21A53" w14:textId="77777777" w:rsidR="00C62A55" w:rsidRPr="003348C6" w:rsidRDefault="00C62A55" w:rsidP="003348C6">
            <w:pPr>
              <w:spacing w:before="0" w:line="240" w:lineRule="auto"/>
              <w:jc w:val="center"/>
              <w:rPr>
                <w:rFonts w:eastAsia="Times New Roman" w:cs="Times New Roman"/>
                <w:sz w:val="22"/>
              </w:rPr>
            </w:pPr>
            <w:r w:rsidRPr="003348C6">
              <w:rPr>
                <w:rFonts w:eastAsia="Times New Roman" w:cs="Times New Roman"/>
                <w:sz w:val="22"/>
              </w:rPr>
              <w:t>TCVN 12461:2018</w:t>
            </w:r>
          </w:p>
        </w:tc>
        <w:tc>
          <w:tcPr>
            <w:tcW w:w="409" w:type="pct"/>
            <w:tcBorders>
              <w:top w:val="nil"/>
              <w:left w:val="nil"/>
              <w:bottom w:val="single" w:sz="4" w:space="0" w:color="auto"/>
              <w:right w:val="single" w:sz="4" w:space="0" w:color="auto"/>
            </w:tcBorders>
            <w:shd w:val="clear" w:color="auto" w:fill="auto"/>
            <w:noWrap/>
            <w:vAlign w:val="bottom"/>
            <w:hideMark/>
          </w:tcPr>
          <w:p w14:paraId="72A8D6AA"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3" w:type="pct"/>
            <w:tcBorders>
              <w:top w:val="nil"/>
              <w:left w:val="nil"/>
              <w:bottom w:val="single" w:sz="4" w:space="0" w:color="auto"/>
              <w:right w:val="single" w:sz="4" w:space="0" w:color="auto"/>
            </w:tcBorders>
            <w:shd w:val="clear" w:color="auto" w:fill="auto"/>
            <w:noWrap/>
            <w:vAlign w:val="bottom"/>
            <w:hideMark/>
          </w:tcPr>
          <w:p w14:paraId="524022E8"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5" w:type="pct"/>
            <w:tcBorders>
              <w:top w:val="nil"/>
              <w:left w:val="nil"/>
              <w:bottom w:val="single" w:sz="4" w:space="0" w:color="auto"/>
              <w:right w:val="single" w:sz="4" w:space="0" w:color="auto"/>
            </w:tcBorders>
            <w:shd w:val="clear" w:color="auto" w:fill="auto"/>
            <w:noWrap/>
            <w:vAlign w:val="bottom"/>
            <w:hideMark/>
          </w:tcPr>
          <w:p w14:paraId="0187EE89"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56D69F7C" w14:textId="77777777" w:rsidR="00C62A55" w:rsidRPr="003348C6" w:rsidRDefault="00C62A55" w:rsidP="003348C6">
            <w:pPr>
              <w:spacing w:before="0" w:line="240" w:lineRule="auto"/>
              <w:jc w:val="left"/>
              <w:rPr>
                <w:rFonts w:eastAsia="Times New Roman" w:cs="Times New Roman"/>
                <w:sz w:val="22"/>
              </w:rPr>
            </w:pPr>
            <w:r w:rsidRPr="003348C6">
              <w:rPr>
                <w:rFonts w:eastAsia="Times New Roman" w:cs="Times New Roman"/>
                <w:sz w:val="22"/>
              </w:rPr>
              <w:t> </w:t>
            </w:r>
          </w:p>
        </w:tc>
      </w:tr>
    </w:tbl>
    <w:p w14:paraId="1EA99148" w14:textId="08AECAB7" w:rsidR="003348C6" w:rsidRDefault="003348C6" w:rsidP="00EA66B0"/>
    <w:p w14:paraId="34A380D5" w14:textId="7F92479D" w:rsidR="00552351" w:rsidRDefault="00552351" w:rsidP="00EA66B0"/>
    <w:p w14:paraId="29D242E1" w14:textId="025C7A7F" w:rsidR="00552351" w:rsidRDefault="00552351" w:rsidP="00EA66B0"/>
    <w:p w14:paraId="30D41BED" w14:textId="54401902" w:rsidR="00552351" w:rsidRDefault="00552351" w:rsidP="00EA66B0"/>
    <w:p w14:paraId="3A0C3E44" w14:textId="02BD76B2" w:rsidR="00552351" w:rsidRDefault="00552351" w:rsidP="00EA66B0"/>
    <w:p w14:paraId="397F42C9" w14:textId="6231F4BB" w:rsidR="00552351" w:rsidRDefault="00552351" w:rsidP="00EA66B0"/>
    <w:p w14:paraId="3186A75D" w14:textId="15CF772D" w:rsidR="00552351" w:rsidRDefault="00552351" w:rsidP="00EA66B0"/>
    <w:p w14:paraId="531BAB66" w14:textId="199F6A84" w:rsidR="00552351" w:rsidRDefault="00552351" w:rsidP="00EA66B0"/>
    <w:p w14:paraId="13C6018E" w14:textId="2E364F85" w:rsidR="00BB1D16" w:rsidRDefault="00BB1D16" w:rsidP="00EA66B0"/>
    <w:p w14:paraId="74957E39" w14:textId="261859E7" w:rsidR="00BB1D16" w:rsidRDefault="00BB1D16" w:rsidP="00EA66B0"/>
    <w:p w14:paraId="68E3C239" w14:textId="77777777" w:rsidR="00C62A55" w:rsidRDefault="00C62A55" w:rsidP="00BB1D16">
      <w:pPr>
        <w:pStyle w:val="Caption"/>
        <w:rPr>
          <w:b w:val="0"/>
          <w:bCs/>
        </w:rPr>
      </w:pPr>
    </w:p>
    <w:p w14:paraId="616E3A64" w14:textId="16E1A0D5" w:rsidR="003348C6" w:rsidRDefault="00BB1D16" w:rsidP="00BB1D16">
      <w:pPr>
        <w:pStyle w:val="Caption"/>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T</w:t>
      </w:r>
      <w:r w:rsidRPr="00535384">
        <w:rPr>
          <w:b w:val="0"/>
          <w:bCs/>
        </w:rPr>
        <w:t>C</w:t>
      </w:r>
    </w:p>
    <w:tbl>
      <w:tblPr>
        <w:tblW w:w="5000" w:type="pct"/>
        <w:tblLayout w:type="fixed"/>
        <w:tblLook w:val="04A0" w:firstRow="1" w:lastRow="0" w:firstColumn="1" w:lastColumn="0" w:noHBand="0" w:noVBand="1"/>
      </w:tblPr>
      <w:tblGrid>
        <w:gridCol w:w="437"/>
        <w:gridCol w:w="2676"/>
        <w:gridCol w:w="1844"/>
        <w:gridCol w:w="2126"/>
        <w:gridCol w:w="3970"/>
        <w:gridCol w:w="760"/>
        <w:gridCol w:w="632"/>
        <w:gridCol w:w="2117"/>
      </w:tblGrid>
      <w:tr w:rsidR="003348C6" w:rsidRPr="003348C6" w14:paraId="02C78AD2" w14:textId="77777777" w:rsidTr="00C62A55">
        <w:trPr>
          <w:trHeight w:val="288"/>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69569"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ED315"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Tên TCVN</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4A2B9"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Số hiệu</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6BE361BB"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 xml:space="preserve">Đánh giá mức độ phù hợp với yêu cầu thực tiễn </w:t>
            </w:r>
            <w:r w:rsidRPr="003348C6">
              <w:rPr>
                <w:rFonts w:eastAsia="Times New Roman" w:cs="Times New Roman"/>
                <w:b/>
                <w:bCs/>
                <w:i/>
                <w:iCs/>
                <w:sz w:val="22"/>
              </w:rPr>
              <w:t>(đánh số vào các ô tương ứng với phương án trả lời dưới đây)</w:t>
            </w:r>
          </w:p>
        </w:tc>
        <w:tc>
          <w:tcPr>
            <w:tcW w:w="1363" w:type="pct"/>
            <w:tcBorders>
              <w:top w:val="single" w:sz="4" w:space="0" w:color="auto"/>
              <w:left w:val="nil"/>
              <w:bottom w:val="single" w:sz="4" w:space="0" w:color="auto"/>
              <w:right w:val="single" w:sz="4" w:space="0" w:color="auto"/>
            </w:tcBorders>
            <w:shd w:val="clear" w:color="auto" w:fill="auto"/>
            <w:vAlign w:val="center"/>
            <w:hideMark/>
          </w:tcPr>
          <w:p w14:paraId="0D292A90"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 xml:space="preserve">Nếu đánh giá khá phù hợp hoặc ít/không phù hợp, hãy nêu cụ thể không phù hợp ở điểm nào? </w:t>
            </w:r>
            <w:r w:rsidRPr="003348C6">
              <w:rPr>
                <w:rFonts w:eastAsia="Times New Roman" w:cs="Times New Roman"/>
                <w:b/>
                <w:bCs/>
                <w:i/>
                <w:iCs/>
                <w:sz w:val="22"/>
              </w:rPr>
              <w:t>(đánh số vào các ô tương ứng với phương án trả lời dưới đây)</w:t>
            </w:r>
          </w:p>
        </w:tc>
        <w:tc>
          <w:tcPr>
            <w:tcW w:w="478" w:type="pct"/>
            <w:gridSpan w:val="2"/>
            <w:tcBorders>
              <w:top w:val="single" w:sz="4" w:space="0" w:color="auto"/>
              <w:left w:val="nil"/>
              <w:bottom w:val="single" w:sz="4" w:space="0" w:color="auto"/>
              <w:right w:val="single" w:sz="4" w:space="0" w:color="auto"/>
            </w:tcBorders>
            <w:shd w:val="clear" w:color="auto" w:fill="auto"/>
            <w:vAlign w:val="center"/>
            <w:hideMark/>
          </w:tcPr>
          <w:p w14:paraId="7F5291E1" w14:textId="77777777" w:rsidR="003348C6" w:rsidRPr="003348C6" w:rsidRDefault="003348C6" w:rsidP="003348C6">
            <w:pPr>
              <w:spacing w:before="0" w:line="240" w:lineRule="auto"/>
              <w:jc w:val="center"/>
              <w:rPr>
                <w:rFonts w:eastAsia="Times New Roman" w:cs="Times New Roman"/>
                <w:b/>
                <w:bCs/>
                <w:sz w:val="22"/>
              </w:rPr>
            </w:pPr>
            <w:r w:rsidRPr="003348C6">
              <w:rPr>
                <w:rFonts w:eastAsia="Times New Roman" w:cs="Times New Roman"/>
                <w:b/>
                <w:bCs/>
                <w:sz w:val="22"/>
              </w:rPr>
              <w:t xml:space="preserve">Đề xuất của đơn vị đối với TCVN </w:t>
            </w:r>
            <w:r w:rsidRPr="003348C6">
              <w:rPr>
                <w:rFonts w:eastAsia="Times New Roman" w:cs="Times New Roman"/>
                <w:b/>
                <w:bCs/>
                <w:i/>
                <w:iCs/>
                <w:sz w:val="22"/>
              </w:rPr>
              <w:t>(đánh dấu X vào ô tương ứng)</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CF225" w14:textId="77777777" w:rsidR="00D91AED" w:rsidRDefault="00D91AED" w:rsidP="00D91AED">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1B5225B3" w14:textId="77777777" w:rsidR="00D91AED" w:rsidRDefault="00D91AED" w:rsidP="00D91AED">
            <w:pPr>
              <w:spacing w:before="0" w:line="240" w:lineRule="auto"/>
              <w:jc w:val="center"/>
              <w:rPr>
                <w:rFonts w:eastAsia="Times New Roman" w:cs="Times New Roman"/>
                <w:b/>
                <w:bCs/>
                <w:sz w:val="22"/>
              </w:rPr>
            </w:pPr>
          </w:p>
          <w:p w14:paraId="1DB34E17" w14:textId="397CF69B" w:rsidR="003348C6" w:rsidRPr="003348C6" w:rsidRDefault="00D91AED" w:rsidP="00D91AED">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tc>
      </w:tr>
      <w:tr w:rsidR="00C26E3E" w:rsidRPr="003348C6" w14:paraId="6E3A1EFA" w14:textId="77777777" w:rsidTr="00C62A55">
        <w:trPr>
          <w:trHeight w:val="2016"/>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3C255230" w14:textId="77777777" w:rsidR="00C26E3E" w:rsidRPr="003348C6" w:rsidRDefault="00C26E3E" w:rsidP="00C26E3E">
            <w:pPr>
              <w:spacing w:before="0" w:line="240" w:lineRule="auto"/>
              <w:jc w:val="left"/>
              <w:rPr>
                <w:rFonts w:eastAsia="Times New Roman" w:cs="Times New Roman"/>
                <w:b/>
                <w:bCs/>
                <w:sz w:val="22"/>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7ECEC23E" w14:textId="77777777" w:rsidR="00C26E3E" w:rsidRPr="003348C6" w:rsidRDefault="00C26E3E" w:rsidP="00C26E3E">
            <w:pPr>
              <w:spacing w:before="0" w:line="240" w:lineRule="auto"/>
              <w:jc w:val="left"/>
              <w:rPr>
                <w:rFonts w:eastAsia="Times New Roman" w:cs="Times New Roman"/>
                <w:b/>
                <w:bCs/>
                <w:sz w:val="22"/>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CFECE51" w14:textId="77777777" w:rsidR="00C26E3E" w:rsidRPr="003348C6" w:rsidRDefault="00C26E3E" w:rsidP="00C26E3E">
            <w:pPr>
              <w:spacing w:before="0" w:line="240" w:lineRule="auto"/>
              <w:jc w:val="left"/>
              <w:rPr>
                <w:rFonts w:eastAsia="Times New Roman" w:cs="Times New Roman"/>
                <w:b/>
                <w:bCs/>
                <w:sz w:val="22"/>
              </w:rPr>
            </w:pPr>
          </w:p>
        </w:tc>
        <w:tc>
          <w:tcPr>
            <w:tcW w:w="730" w:type="pct"/>
            <w:tcBorders>
              <w:top w:val="nil"/>
              <w:left w:val="nil"/>
              <w:bottom w:val="single" w:sz="4" w:space="0" w:color="auto"/>
              <w:right w:val="single" w:sz="4" w:space="0" w:color="auto"/>
            </w:tcBorders>
            <w:shd w:val="clear" w:color="auto" w:fill="auto"/>
            <w:vAlign w:val="center"/>
            <w:hideMark/>
          </w:tcPr>
          <w:p w14:paraId="363DD4C4" w14:textId="77777777" w:rsidR="00C26E3E" w:rsidRPr="003348C6" w:rsidRDefault="00C26E3E" w:rsidP="00C26E3E">
            <w:pPr>
              <w:spacing w:before="0" w:line="240" w:lineRule="auto"/>
              <w:jc w:val="left"/>
              <w:rPr>
                <w:rFonts w:eastAsia="Times New Roman" w:cs="Times New Roman"/>
                <w:i/>
                <w:iCs/>
                <w:color w:val="000000"/>
                <w:sz w:val="22"/>
              </w:rPr>
            </w:pPr>
            <w:r w:rsidRPr="003348C6">
              <w:rPr>
                <w:rFonts w:eastAsia="Times New Roman" w:cs="Times New Roman"/>
                <w:i/>
                <w:iCs/>
                <w:color w:val="000000"/>
                <w:sz w:val="22"/>
              </w:rPr>
              <w:t>1. Rất phù hợp</w:t>
            </w:r>
            <w:r w:rsidRPr="003348C6">
              <w:rPr>
                <w:rFonts w:eastAsia="Times New Roman" w:cs="Times New Roman"/>
                <w:i/>
                <w:iCs/>
                <w:color w:val="000000"/>
                <w:sz w:val="22"/>
              </w:rPr>
              <w:br/>
              <w:t>2. Khá phù hợp</w:t>
            </w:r>
            <w:r w:rsidRPr="003348C6">
              <w:rPr>
                <w:rFonts w:eastAsia="Times New Roman" w:cs="Times New Roman"/>
                <w:i/>
                <w:iCs/>
                <w:color w:val="000000"/>
                <w:sz w:val="22"/>
              </w:rPr>
              <w:br/>
              <w:t>3. Ít/Không phù hợp</w:t>
            </w:r>
          </w:p>
        </w:tc>
        <w:tc>
          <w:tcPr>
            <w:tcW w:w="1363" w:type="pct"/>
            <w:tcBorders>
              <w:top w:val="nil"/>
              <w:left w:val="nil"/>
              <w:bottom w:val="single" w:sz="4" w:space="0" w:color="auto"/>
              <w:right w:val="single" w:sz="4" w:space="0" w:color="auto"/>
            </w:tcBorders>
            <w:shd w:val="clear" w:color="auto" w:fill="auto"/>
            <w:hideMark/>
          </w:tcPr>
          <w:p w14:paraId="7D1826C9" w14:textId="3F0F631B" w:rsidR="00C26E3E" w:rsidRPr="003348C6" w:rsidRDefault="00C26E3E" w:rsidP="00C26E3E">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1" w:type="pct"/>
            <w:tcBorders>
              <w:top w:val="nil"/>
              <w:left w:val="nil"/>
              <w:bottom w:val="single" w:sz="4" w:space="0" w:color="auto"/>
              <w:right w:val="single" w:sz="4" w:space="0" w:color="auto"/>
            </w:tcBorders>
            <w:shd w:val="clear" w:color="auto" w:fill="auto"/>
            <w:vAlign w:val="center"/>
            <w:hideMark/>
          </w:tcPr>
          <w:p w14:paraId="2294E714" w14:textId="77777777" w:rsidR="00C26E3E" w:rsidRPr="003348C6" w:rsidRDefault="00C26E3E" w:rsidP="00C26E3E">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Hủy bỏ</w:t>
            </w:r>
          </w:p>
        </w:tc>
        <w:tc>
          <w:tcPr>
            <w:tcW w:w="217" w:type="pct"/>
            <w:tcBorders>
              <w:top w:val="nil"/>
              <w:left w:val="nil"/>
              <w:bottom w:val="single" w:sz="4" w:space="0" w:color="auto"/>
              <w:right w:val="single" w:sz="4" w:space="0" w:color="auto"/>
            </w:tcBorders>
            <w:shd w:val="clear" w:color="auto" w:fill="auto"/>
            <w:vAlign w:val="center"/>
            <w:hideMark/>
          </w:tcPr>
          <w:p w14:paraId="4571C00F" w14:textId="77777777" w:rsidR="00C26E3E" w:rsidRPr="003348C6" w:rsidRDefault="00C26E3E" w:rsidP="00C26E3E">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Sửa đổi, bổ sung</w:t>
            </w: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37E1D877" w14:textId="77777777" w:rsidR="00C26E3E" w:rsidRPr="003348C6" w:rsidRDefault="00C26E3E" w:rsidP="00C26E3E">
            <w:pPr>
              <w:spacing w:before="0" w:line="240" w:lineRule="auto"/>
              <w:jc w:val="left"/>
              <w:rPr>
                <w:rFonts w:eastAsia="Times New Roman" w:cs="Times New Roman"/>
                <w:b/>
                <w:bCs/>
                <w:sz w:val="22"/>
              </w:rPr>
            </w:pPr>
          </w:p>
        </w:tc>
      </w:tr>
      <w:tr w:rsidR="003348C6" w:rsidRPr="003348C6" w14:paraId="7A66EEB4" w14:textId="77777777" w:rsidTr="00C62A55">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46C33D2E"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74</w:t>
            </w:r>
          </w:p>
        </w:tc>
        <w:tc>
          <w:tcPr>
            <w:tcW w:w="919" w:type="pct"/>
            <w:tcBorders>
              <w:top w:val="nil"/>
              <w:left w:val="nil"/>
              <w:bottom w:val="single" w:sz="4" w:space="0" w:color="auto"/>
              <w:right w:val="single" w:sz="4" w:space="0" w:color="auto"/>
            </w:tcBorders>
            <w:shd w:val="clear" w:color="auto" w:fill="auto"/>
            <w:hideMark/>
          </w:tcPr>
          <w:p w14:paraId="4B0ED7F7"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Quy phạm thực hành ngăn ngừa và giảm thiểu sự nhiễm độc tố vi mấn trong ngũ cốc</w:t>
            </w:r>
          </w:p>
        </w:tc>
        <w:tc>
          <w:tcPr>
            <w:tcW w:w="633" w:type="pct"/>
            <w:tcBorders>
              <w:top w:val="nil"/>
              <w:left w:val="nil"/>
              <w:bottom w:val="single" w:sz="4" w:space="0" w:color="auto"/>
              <w:right w:val="single" w:sz="4" w:space="0" w:color="auto"/>
            </w:tcBorders>
            <w:shd w:val="clear" w:color="auto" w:fill="auto"/>
            <w:hideMark/>
          </w:tcPr>
          <w:p w14:paraId="137FF8CC"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9712:2013</w:t>
            </w:r>
            <w:r w:rsidRPr="003348C6">
              <w:rPr>
                <w:rFonts w:eastAsia="Times New Roman" w:cs="Times New Roman"/>
                <w:sz w:val="22"/>
              </w:rPr>
              <w:br/>
              <w:t>CAC/RCP 51-2003</w:t>
            </w:r>
          </w:p>
        </w:tc>
        <w:tc>
          <w:tcPr>
            <w:tcW w:w="730" w:type="pct"/>
            <w:tcBorders>
              <w:top w:val="nil"/>
              <w:left w:val="nil"/>
              <w:bottom w:val="single" w:sz="4" w:space="0" w:color="auto"/>
              <w:right w:val="single" w:sz="4" w:space="0" w:color="auto"/>
            </w:tcBorders>
            <w:shd w:val="clear" w:color="auto" w:fill="auto"/>
            <w:noWrap/>
            <w:vAlign w:val="bottom"/>
            <w:hideMark/>
          </w:tcPr>
          <w:p w14:paraId="2F786A53"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363" w:type="pct"/>
            <w:tcBorders>
              <w:top w:val="nil"/>
              <w:left w:val="nil"/>
              <w:bottom w:val="single" w:sz="4" w:space="0" w:color="auto"/>
              <w:right w:val="single" w:sz="4" w:space="0" w:color="auto"/>
            </w:tcBorders>
            <w:shd w:val="clear" w:color="auto" w:fill="auto"/>
            <w:noWrap/>
            <w:vAlign w:val="bottom"/>
            <w:hideMark/>
          </w:tcPr>
          <w:p w14:paraId="3993BF2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741A170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17" w:type="pct"/>
            <w:tcBorders>
              <w:top w:val="nil"/>
              <w:left w:val="nil"/>
              <w:bottom w:val="single" w:sz="4" w:space="0" w:color="auto"/>
              <w:right w:val="single" w:sz="4" w:space="0" w:color="auto"/>
            </w:tcBorders>
            <w:shd w:val="clear" w:color="auto" w:fill="auto"/>
            <w:noWrap/>
            <w:vAlign w:val="bottom"/>
            <w:hideMark/>
          </w:tcPr>
          <w:p w14:paraId="27F38200"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727" w:type="pct"/>
            <w:tcBorders>
              <w:top w:val="nil"/>
              <w:left w:val="nil"/>
              <w:bottom w:val="single" w:sz="4" w:space="0" w:color="auto"/>
              <w:right w:val="single" w:sz="4" w:space="0" w:color="auto"/>
            </w:tcBorders>
            <w:shd w:val="clear" w:color="auto" w:fill="auto"/>
            <w:noWrap/>
            <w:vAlign w:val="bottom"/>
            <w:hideMark/>
          </w:tcPr>
          <w:p w14:paraId="43CF150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7354C00A" w14:textId="77777777" w:rsidTr="00C62A55">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59E079EF"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75</w:t>
            </w:r>
          </w:p>
        </w:tc>
        <w:tc>
          <w:tcPr>
            <w:tcW w:w="919" w:type="pct"/>
            <w:tcBorders>
              <w:top w:val="nil"/>
              <w:left w:val="nil"/>
              <w:bottom w:val="single" w:sz="4" w:space="0" w:color="auto"/>
              <w:right w:val="single" w:sz="4" w:space="0" w:color="auto"/>
            </w:tcBorders>
            <w:shd w:val="clear" w:color="auto" w:fill="auto"/>
            <w:hideMark/>
          </w:tcPr>
          <w:p w14:paraId="13B29A1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Quy phạm thực hành bao gói và vận chuyển rau, quả tươi</w:t>
            </w:r>
          </w:p>
        </w:tc>
        <w:tc>
          <w:tcPr>
            <w:tcW w:w="633" w:type="pct"/>
            <w:tcBorders>
              <w:top w:val="nil"/>
              <w:left w:val="nil"/>
              <w:bottom w:val="single" w:sz="4" w:space="0" w:color="auto"/>
              <w:right w:val="single" w:sz="4" w:space="0" w:color="auto"/>
            </w:tcBorders>
            <w:shd w:val="clear" w:color="auto" w:fill="auto"/>
            <w:hideMark/>
          </w:tcPr>
          <w:p w14:paraId="45CF5800"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9770:2013</w:t>
            </w:r>
            <w:r w:rsidRPr="003348C6">
              <w:rPr>
                <w:rFonts w:eastAsia="Times New Roman" w:cs="Times New Roman"/>
                <w:sz w:val="22"/>
              </w:rPr>
              <w:br/>
              <w:t>Codex Stan 44-1995, Whit amendment 1-2004</w:t>
            </w:r>
          </w:p>
        </w:tc>
        <w:tc>
          <w:tcPr>
            <w:tcW w:w="730" w:type="pct"/>
            <w:tcBorders>
              <w:top w:val="nil"/>
              <w:left w:val="nil"/>
              <w:bottom w:val="single" w:sz="4" w:space="0" w:color="auto"/>
              <w:right w:val="single" w:sz="4" w:space="0" w:color="auto"/>
            </w:tcBorders>
            <w:shd w:val="clear" w:color="auto" w:fill="auto"/>
            <w:noWrap/>
            <w:vAlign w:val="bottom"/>
            <w:hideMark/>
          </w:tcPr>
          <w:p w14:paraId="3E6FCF7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363" w:type="pct"/>
            <w:tcBorders>
              <w:top w:val="nil"/>
              <w:left w:val="nil"/>
              <w:bottom w:val="single" w:sz="4" w:space="0" w:color="auto"/>
              <w:right w:val="single" w:sz="4" w:space="0" w:color="auto"/>
            </w:tcBorders>
            <w:shd w:val="clear" w:color="auto" w:fill="auto"/>
            <w:noWrap/>
            <w:vAlign w:val="bottom"/>
            <w:hideMark/>
          </w:tcPr>
          <w:p w14:paraId="6275FAEA"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6327CD2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17" w:type="pct"/>
            <w:tcBorders>
              <w:top w:val="nil"/>
              <w:left w:val="nil"/>
              <w:bottom w:val="single" w:sz="4" w:space="0" w:color="auto"/>
              <w:right w:val="single" w:sz="4" w:space="0" w:color="auto"/>
            </w:tcBorders>
            <w:shd w:val="clear" w:color="auto" w:fill="auto"/>
            <w:noWrap/>
            <w:vAlign w:val="bottom"/>
            <w:hideMark/>
          </w:tcPr>
          <w:p w14:paraId="08F74651"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727" w:type="pct"/>
            <w:tcBorders>
              <w:top w:val="nil"/>
              <w:left w:val="nil"/>
              <w:bottom w:val="single" w:sz="4" w:space="0" w:color="auto"/>
              <w:right w:val="single" w:sz="4" w:space="0" w:color="auto"/>
            </w:tcBorders>
            <w:shd w:val="clear" w:color="auto" w:fill="auto"/>
            <w:noWrap/>
            <w:vAlign w:val="bottom"/>
            <w:hideMark/>
          </w:tcPr>
          <w:p w14:paraId="1151346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4A8A51D2"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1558314D"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76</w:t>
            </w:r>
          </w:p>
        </w:tc>
        <w:tc>
          <w:tcPr>
            <w:tcW w:w="919" w:type="pct"/>
            <w:tcBorders>
              <w:top w:val="nil"/>
              <w:left w:val="nil"/>
              <w:bottom w:val="single" w:sz="4" w:space="0" w:color="auto"/>
              <w:right w:val="single" w:sz="4" w:space="0" w:color="auto"/>
            </w:tcBorders>
            <w:shd w:val="clear" w:color="auto" w:fill="auto"/>
            <w:hideMark/>
          </w:tcPr>
          <w:p w14:paraId="73681F93" w14:textId="77777777" w:rsidR="003348C6" w:rsidRPr="003348C6" w:rsidRDefault="003348C6" w:rsidP="003348C6">
            <w:pPr>
              <w:spacing w:before="0" w:line="240" w:lineRule="auto"/>
              <w:rPr>
                <w:rFonts w:eastAsia="Times New Roman" w:cs="Times New Roman"/>
                <w:sz w:val="22"/>
              </w:rPr>
            </w:pPr>
            <w:r w:rsidRPr="003348C6">
              <w:rPr>
                <w:rFonts w:eastAsia="Times New Roman" w:cs="Times New Roman"/>
                <w:sz w:val="22"/>
              </w:rPr>
              <w:t>Quy phạm thực hành vệ sinh trong chế biến cà phê</w:t>
            </w:r>
          </w:p>
        </w:tc>
        <w:tc>
          <w:tcPr>
            <w:tcW w:w="633" w:type="pct"/>
            <w:tcBorders>
              <w:top w:val="nil"/>
              <w:left w:val="nil"/>
              <w:bottom w:val="single" w:sz="4" w:space="0" w:color="auto"/>
              <w:right w:val="single" w:sz="4" w:space="0" w:color="auto"/>
            </w:tcBorders>
            <w:shd w:val="clear" w:color="auto" w:fill="auto"/>
            <w:hideMark/>
          </w:tcPr>
          <w:p w14:paraId="7C904AFA"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12460:2018</w:t>
            </w:r>
          </w:p>
        </w:tc>
        <w:tc>
          <w:tcPr>
            <w:tcW w:w="730" w:type="pct"/>
            <w:tcBorders>
              <w:top w:val="nil"/>
              <w:left w:val="nil"/>
              <w:bottom w:val="single" w:sz="4" w:space="0" w:color="auto"/>
              <w:right w:val="single" w:sz="4" w:space="0" w:color="auto"/>
            </w:tcBorders>
            <w:shd w:val="clear" w:color="auto" w:fill="auto"/>
            <w:noWrap/>
            <w:vAlign w:val="bottom"/>
            <w:hideMark/>
          </w:tcPr>
          <w:p w14:paraId="46994D5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363" w:type="pct"/>
            <w:tcBorders>
              <w:top w:val="nil"/>
              <w:left w:val="nil"/>
              <w:bottom w:val="single" w:sz="4" w:space="0" w:color="auto"/>
              <w:right w:val="single" w:sz="4" w:space="0" w:color="auto"/>
            </w:tcBorders>
            <w:shd w:val="clear" w:color="auto" w:fill="auto"/>
            <w:noWrap/>
            <w:vAlign w:val="bottom"/>
            <w:hideMark/>
          </w:tcPr>
          <w:p w14:paraId="0238A11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51893983"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17" w:type="pct"/>
            <w:tcBorders>
              <w:top w:val="nil"/>
              <w:left w:val="nil"/>
              <w:bottom w:val="single" w:sz="4" w:space="0" w:color="auto"/>
              <w:right w:val="single" w:sz="4" w:space="0" w:color="auto"/>
            </w:tcBorders>
            <w:shd w:val="clear" w:color="auto" w:fill="auto"/>
            <w:noWrap/>
            <w:vAlign w:val="bottom"/>
            <w:hideMark/>
          </w:tcPr>
          <w:p w14:paraId="187032F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727" w:type="pct"/>
            <w:tcBorders>
              <w:top w:val="nil"/>
              <w:left w:val="nil"/>
              <w:bottom w:val="single" w:sz="4" w:space="0" w:color="auto"/>
              <w:right w:val="single" w:sz="4" w:space="0" w:color="auto"/>
            </w:tcBorders>
            <w:shd w:val="clear" w:color="auto" w:fill="auto"/>
            <w:noWrap/>
            <w:vAlign w:val="bottom"/>
            <w:hideMark/>
          </w:tcPr>
          <w:p w14:paraId="2360903E"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r w:rsidR="003348C6" w:rsidRPr="003348C6" w14:paraId="30C026EC" w14:textId="77777777" w:rsidTr="00C62A55">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3771C114"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77</w:t>
            </w:r>
          </w:p>
        </w:tc>
        <w:tc>
          <w:tcPr>
            <w:tcW w:w="919" w:type="pct"/>
            <w:tcBorders>
              <w:top w:val="nil"/>
              <w:left w:val="nil"/>
              <w:bottom w:val="single" w:sz="4" w:space="0" w:color="auto"/>
              <w:right w:val="single" w:sz="4" w:space="0" w:color="auto"/>
            </w:tcBorders>
            <w:shd w:val="clear" w:color="auto" w:fill="auto"/>
            <w:noWrap/>
            <w:hideMark/>
          </w:tcPr>
          <w:p w14:paraId="2208E34D" w14:textId="77777777" w:rsidR="003348C6" w:rsidRPr="003348C6" w:rsidRDefault="003348C6" w:rsidP="003348C6">
            <w:pPr>
              <w:spacing w:before="0" w:line="240" w:lineRule="auto"/>
              <w:rPr>
                <w:rFonts w:eastAsia="Times New Roman" w:cs="Times New Roman"/>
                <w:sz w:val="22"/>
              </w:rPr>
            </w:pPr>
            <w:r w:rsidRPr="003348C6">
              <w:rPr>
                <w:rFonts w:eastAsia="Times New Roman" w:cs="Times New Roman"/>
                <w:sz w:val="22"/>
              </w:rPr>
              <w:t>Quy phạm thực hành về sinh trong chế biến hạt điều</w:t>
            </w:r>
          </w:p>
        </w:tc>
        <w:tc>
          <w:tcPr>
            <w:tcW w:w="633" w:type="pct"/>
            <w:tcBorders>
              <w:top w:val="nil"/>
              <w:left w:val="nil"/>
              <w:bottom w:val="single" w:sz="4" w:space="0" w:color="auto"/>
              <w:right w:val="single" w:sz="4" w:space="0" w:color="auto"/>
            </w:tcBorders>
            <w:shd w:val="clear" w:color="auto" w:fill="auto"/>
            <w:hideMark/>
          </w:tcPr>
          <w:p w14:paraId="4A04BBF1" w14:textId="77777777" w:rsidR="003348C6" w:rsidRPr="003348C6" w:rsidRDefault="003348C6" w:rsidP="003348C6">
            <w:pPr>
              <w:spacing w:before="0" w:line="240" w:lineRule="auto"/>
              <w:jc w:val="center"/>
              <w:rPr>
                <w:rFonts w:eastAsia="Times New Roman" w:cs="Times New Roman"/>
                <w:sz w:val="22"/>
              </w:rPr>
            </w:pPr>
            <w:r w:rsidRPr="003348C6">
              <w:rPr>
                <w:rFonts w:eastAsia="Times New Roman" w:cs="Times New Roman"/>
                <w:sz w:val="22"/>
              </w:rPr>
              <w:t>TCVN 12461:2018</w:t>
            </w:r>
          </w:p>
        </w:tc>
        <w:tc>
          <w:tcPr>
            <w:tcW w:w="730" w:type="pct"/>
            <w:tcBorders>
              <w:top w:val="nil"/>
              <w:left w:val="nil"/>
              <w:bottom w:val="single" w:sz="4" w:space="0" w:color="auto"/>
              <w:right w:val="single" w:sz="4" w:space="0" w:color="auto"/>
            </w:tcBorders>
            <w:shd w:val="clear" w:color="auto" w:fill="auto"/>
            <w:noWrap/>
            <w:vAlign w:val="bottom"/>
            <w:hideMark/>
          </w:tcPr>
          <w:p w14:paraId="32AAE485"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1363" w:type="pct"/>
            <w:tcBorders>
              <w:top w:val="nil"/>
              <w:left w:val="nil"/>
              <w:bottom w:val="single" w:sz="4" w:space="0" w:color="auto"/>
              <w:right w:val="single" w:sz="4" w:space="0" w:color="auto"/>
            </w:tcBorders>
            <w:shd w:val="clear" w:color="auto" w:fill="auto"/>
            <w:noWrap/>
            <w:vAlign w:val="bottom"/>
            <w:hideMark/>
          </w:tcPr>
          <w:p w14:paraId="610D7F3B"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5DD6EE1F"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217" w:type="pct"/>
            <w:tcBorders>
              <w:top w:val="nil"/>
              <w:left w:val="nil"/>
              <w:bottom w:val="single" w:sz="4" w:space="0" w:color="auto"/>
              <w:right w:val="single" w:sz="4" w:space="0" w:color="auto"/>
            </w:tcBorders>
            <w:shd w:val="clear" w:color="auto" w:fill="auto"/>
            <w:noWrap/>
            <w:vAlign w:val="bottom"/>
            <w:hideMark/>
          </w:tcPr>
          <w:p w14:paraId="197A067D"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c>
          <w:tcPr>
            <w:tcW w:w="727" w:type="pct"/>
            <w:tcBorders>
              <w:top w:val="nil"/>
              <w:left w:val="nil"/>
              <w:bottom w:val="single" w:sz="4" w:space="0" w:color="auto"/>
              <w:right w:val="single" w:sz="4" w:space="0" w:color="auto"/>
            </w:tcBorders>
            <w:shd w:val="clear" w:color="auto" w:fill="auto"/>
            <w:noWrap/>
            <w:vAlign w:val="bottom"/>
            <w:hideMark/>
          </w:tcPr>
          <w:p w14:paraId="79579A1C" w14:textId="77777777" w:rsidR="003348C6" w:rsidRPr="003348C6" w:rsidRDefault="003348C6" w:rsidP="003348C6">
            <w:pPr>
              <w:spacing w:before="0" w:line="240" w:lineRule="auto"/>
              <w:jc w:val="left"/>
              <w:rPr>
                <w:rFonts w:eastAsia="Times New Roman" w:cs="Times New Roman"/>
                <w:sz w:val="22"/>
              </w:rPr>
            </w:pPr>
            <w:r w:rsidRPr="003348C6">
              <w:rPr>
                <w:rFonts w:eastAsia="Times New Roman" w:cs="Times New Roman"/>
                <w:sz w:val="22"/>
              </w:rPr>
              <w:t> </w:t>
            </w:r>
          </w:p>
        </w:tc>
      </w:tr>
    </w:tbl>
    <w:p w14:paraId="604AC843" w14:textId="6A372AB4" w:rsidR="003348C6" w:rsidRDefault="003348C6" w:rsidP="00EA66B0">
      <w:pPr>
        <w:sectPr w:rsidR="003348C6" w:rsidSect="00D94ABF">
          <w:pgSz w:w="16840" w:h="11907" w:orient="landscape" w:code="9"/>
          <w:pgMar w:top="1701" w:right="1134" w:bottom="1134" w:left="1134" w:header="720" w:footer="720" w:gutter="0"/>
          <w:cols w:space="720"/>
          <w:docGrid w:linePitch="381"/>
        </w:sectPr>
      </w:pPr>
    </w:p>
    <w:p w14:paraId="38CC4DF3" w14:textId="4BD3F1E2" w:rsidR="00C10556" w:rsidRDefault="00C10556" w:rsidP="00591974">
      <w:pPr>
        <w:pStyle w:val="Heading1"/>
        <w:numPr>
          <w:ilvl w:val="0"/>
          <w:numId w:val="4"/>
        </w:numPr>
        <w:ind w:left="426" w:hanging="426"/>
      </w:pPr>
      <w:r>
        <w:lastRenderedPageBreak/>
        <w:t>KHÓ KHĂN, VƯỚNG MẮC TRONG ÁP DỤNG</w:t>
      </w:r>
      <w:r w:rsidR="00D828FB">
        <w:t xml:space="preserve"> TCVN, QCVN</w:t>
      </w:r>
    </w:p>
    <w:p w14:paraId="3B0F56DB" w14:textId="0529E892" w:rsidR="00DF15AE" w:rsidRDefault="00DF15AE" w:rsidP="000808A2">
      <w:pPr>
        <w:pStyle w:val="ListParagraph"/>
        <w:numPr>
          <w:ilvl w:val="0"/>
          <w:numId w:val="8"/>
        </w:numPr>
        <w:ind w:left="360"/>
      </w:pPr>
      <w:r>
        <w:t>Khó khăn, vướng mắc của cơ quan trong việc áp dụng các TCVN, QCVN trong quản lý chất lượng sản phẩm</w:t>
      </w:r>
      <w:r w:rsidR="00CA5586">
        <w:t>, hàng hóa</w:t>
      </w:r>
      <w:r w:rsidR="00D828FB">
        <w:t xml:space="preserve"> </w:t>
      </w:r>
      <w:r w:rsidR="00AE7EF9">
        <w:t xml:space="preserve">được giao </w:t>
      </w:r>
      <w:r w:rsidR="00D828FB">
        <w:t>là gì</w:t>
      </w:r>
      <w:r>
        <w:t>?</w:t>
      </w:r>
    </w:p>
    <w:p w14:paraId="5683D757" w14:textId="4E1608E9" w:rsidR="00DF15AE" w:rsidRDefault="00292BAB" w:rsidP="00292BAB">
      <w:pPr>
        <w:tabs>
          <w:tab w:val="right" w:leader="dot" w:pos="9072"/>
        </w:tabs>
      </w:pPr>
      <w:r>
        <w:tab/>
      </w:r>
    </w:p>
    <w:p w14:paraId="3E60A66A" w14:textId="67500516" w:rsidR="00292BAB" w:rsidRDefault="00292BAB" w:rsidP="00292BAB">
      <w:pPr>
        <w:tabs>
          <w:tab w:val="right" w:leader="dot" w:pos="9072"/>
        </w:tabs>
      </w:pPr>
      <w:r>
        <w:tab/>
      </w:r>
    </w:p>
    <w:p w14:paraId="03E0199A" w14:textId="6B738861" w:rsidR="00292BAB" w:rsidRDefault="00292BAB" w:rsidP="00292BAB">
      <w:pPr>
        <w:tabs>
          <w:tab w:val="right" w:leader="dot" w:pos="9072"/>
        </w:tabs>
      </w:pPr>
      <w:r>
        <w:tab/>
      </w:r>
    </w:p>
    <w:p w14:paraId="4A43D3D8" w14:textId="001728CA" w:rsidR="00292BAB" w:rsidRDefault="00292BAB" w:rsidP="00292BAB">
      <w:pPr>
        <w:tabs>
          <w:tab w:val="right" w:leader="dot" w:pos="9072"/>
        </w:tabs>
      </w:pPr>
      <w:r>
        <w:tab/>
      </w:r>
    </w:p>
    <w:p w14:paraId="49B0137D" w14:textId="460FAA1B" w:rsidR="00C10556" w:rsidRDefault="00292BAB" w:rsidP="00292BAB">
      <w:pPr>
        <w:tabs>
          <w:tab w:val="right" w:leader="dot" w:pos="9072"/>
        </w:tabs>
      </w:pPr>
      <w:r>
        <w:tab/>
      </w:r>
      <w:r>
        <w:tab/>
      </w:r>
    </w:p>
    <w:p w14:paraId="02E87ECD" w14:textId="2113CE9A" w:rsidR="00C10556" w:rsidRDefault="00C10556" w:rsidP="000808A2">
      <w:pPr>
        <w:pStyle w:val="ListParagraph"/>
        <w:numPr>
          <w:ilvl w:val="0"/>
          <w:numId w:val="8"/>
        </w:numPr>
        <w:ind w:left="360"/>
      </w:pPr>
      <w:r>
        <w:t>Các yếu tố ảnh hưởng đến mức độ áp dụng TCVN, QCVN trong quản lý chất lượng sản phẩm</w:t>
      </w:r>
      <w:r w:rsidR="001B691F">
        <w:t>, hàng hóa</w:t>
      </w:r>
      <w:r>
        <w:t xml:space="preserve"> trong thực tiễn? (điều gì làm tăng hoặc giảm mức độ áp dụng của một TCVN, QCVN sau khi được ban hành)</w:t>
      </w:r>
    </w:p>
    <w:p w14:paraId="7126FFB6" w14:textId="77777777" w:rsidR="00292BAB" w:rsidRDefault="00292BAB" w:rsidP="00292BAB">
      <w:pPr>
        <w:tabs>
          <w:tab w:val="right" w:leader="dot" w:pos="9072"/>
        </w:tabs>
      </w:pPr>
      <w:r>
        <w:tab/>
      </w:r>
    </w:p>
    <w:p w14:paraId="002CEBDF" w14:textId="77777777" w:rsidR="00292BAB" w:rsidRDefault="00292BAB" w:rsidP="00292BAB">
      <w:pPr>
        <w:tabs>
          <w:tab w:val="right" w:leader="dot" w:pos="9072"/>
        </w:tabs>
      </w:pPr>
      <w:r>
        <w:tab/>
      </w:r>
    </w:p>
    <w:p w14:paraId="56617C23" w14:textId="77777777" w:rsidR="00292BAB" w:rsidRDefault="00292BAB" w:rsidP="00292BAB">
      <w:pPr>
        <w:tabs>
          <w:tab w:val="right" w:leader="dot" w:pos="9072"/>
        </w:tabs>
      </w:pPr>
      <w:r>
        <w:tab/>
      </w:r>
    </w:p>
    <w:p w14:paraId="74E43869" w14:textId="77777777" w:rsidR="00292BAB" w:rsidRDefault="00292BAB" w:rsidP="00292BAB">
      <w:pPr>
        <w:tabs>
          <w:tab w:val="right" w:leader="dot" w:pos="9072"/>
        </w:tabs>
      </w:pPr>
      <w:r>
        <w:tab/>
      </w:r>
    </w:p>
    <w:p w14:paraId="7254F95F" w14:textId="77777777" w:rsidR="00292BAB" w:rsidRDefault="00292BAB" w:rsidP="00292BAB">
      <w:pPr>
        <w:tabs>
          <w:tab w:val="right" w:leader="dot" w:pos="9072"/>
        </w:tabs>
      </w:pPr>
      <w:r>
        <w:tab/>
      </w:r>
    </w:p>
    <w:p w14:paraId="080634DF" w14:textId="77777777" w:rsidR="00292BAB" w:rsidRDefault="00292BAB" w:rsidP="00C10556"/>
    <w:p w14:paraId="70BF8A62" w14:textId="287BB1BE" w:rsidR="00C10556" w:rsidRDefault="00C10556" w:rsidP="00591974">
      <w:pPr>
        <w:pStyle w:val="Heading1"/>
        <w:numPr>
          <w:ilvl w:val="0"/>
          <w:numId w:val="4"/>
        </w:numPr>
        <w:ind w:left="426" w:hanging="426"/>
      </w:pPr>
      <w:r>
        <w:t>ĐỀ XUẤT NÂNG CAO HIỆU QUẢ XÂY DỰNG, ÁP DỤNG</w:t>
      </w:r>
      <w:r w:rsidR="001F77C3">
        <w:t>, SỬA ĐỔI, BỔ SUNG, XÂY DỰNG MỚI</w:t>
      </w:r>
      <w:r w:rsidR="00E974A2">
        <w:t xml:space="preserve"> TCVN, QCVN</w:t>
      </w:r>
    </w:p>
    <w:p w14:paraId="4BE73061" w14:textId="75B18BDA" w:rsidR="00C4447B" w:rsidRDefault="00E97041" w:rsidP="000808A2">
      <w:pPr>
        <w:pStyle w:val="ListParagraph"/>
        <w:numPr>
          <w:ilvl w:val="0"/>
          <w:numId w:val="8"/>
        </w:numPr>
        <w:ind w:left="360"/>
      </w:pPr>
      <w:r>
        <w:t>Cơ quan có đề</w:t>
      </w:r>
      <w:r w:rsidR="00C4447B">
        <w:t xml:space="preserve"> xuất </w:t>
      </w:r>
      <w:r>
        <w:t>gì</w:t>
      </w:r>
      <w:r w:rsidR="00C4447B">
        <w:t xml:space="preserve"> </w:t>
      </w:r>
      <w:r>
        <w:t>về các khía cạnh sau đây</w:t>
      </w:r>
      <w:r w:rsidR="00C4447B">
        <w:t>:</w:t>
      </w:r>
    </w:p>
    <w:p w14:paraId="662C74E5" w14:textId="69CAFFA3" w:rsidR="00C4447B" w:rsidRDefault="000808A2" w:rsidP="00C4447B">
      <w:pPr>
        <w:pStyle w:val="ListParagraph"/>
        <w:numPr>
          <w:ilvl w:val="0"/>
          <w:numId w:val="3"/>
        </w:numPr>
      </w:pPr>
      <w:r>
        <w:t>Giải pháp n</w:t>
      </w:r>
      <w:r w:rsidR="00E97041">
        <w:t>âng cao hiệu quả, chất lượng trong công tác x</w:t>
      </w:r>
      <w:r w:rsidR="00C4447B">
        <w:t>ây dựng TCVN, QCVN</w:t>
      </w:r>
      <w:r w:rsidR="00E97041">
        <w:t xml:space="preserve"> đáp ứng được nhu cầu thực tiễn trong quản lý, sản xuất, kinh doanh</w:t>
      </w:r>
      <w:r w:rsidR="00BC651C">
        <w:t xml:space="preserve">: </w:t>
      </w:r>
    </w:p>
    <w:p w14:paraId="2EC0379C" w14:textId="77777777" w:rsidR="00292BAB" w:rsidRDefault="00292BAB" w:rsidP="00292BAB">
      <w:pPr>
        <w:tabs>
          <w:tab w:val="right" w:leader="dot" w:pos="9072"/>
        </w:tabs>
        <w:ind w:left="360"/>
      </w:pPr>
      <w:r>
        <w:tab/>
      </w:r>
    </w:p>
    <w:p w14:paraId="1F222674" w14:textId="300A6B81" w:rsidR="00292BAB" w:rsidRDefault="00292BAB" w:rsidP="00292BAB">
      <w:pPr>
        <w:tabs>
          <w:tab w:val="right" w:leader="dot" w:pos="9072"/>
        </w:tabs>
        <w:ind w:left="360"/>
      </w:pPr>
      <w:r>
        <w:tab/>
      </w:r>
    </w:p>
    <w:p w14:paraId="1ACAF341" w14:textId="76942FCB" w:rsidR="00292BAB" w:rsidRDefault="00292BAB" w:rsidP="00292BAB">
      <w:pPr>
        <w:tabs>
          <w:tab w:val="right" w:leader="dot" w:pos="9072"/>
        </w:tabs>
        <w:ind w:left="360"/>
      </w:pPr>
      <w:r>
        <w:tab/>
      </w:r>
    </w:p>
    <w:p w14:paraId="2DFA888A" w14:textId="7F54F178" w:rsidR="00292BAB" w:rsidRDefault="00292BAB" w:rsidP="00292BAB">
      <w:pPr>
        <w:tabs>
          <w:tab w:val="right" w:leader="dot" w:pos="9072"/>
        </w:tabs>
        <w:ind w:left="360"/>
      </w:pPr>
      <w:r>
        <w:tab/>
      </w:r>
    </w:p>
    <w:p w14:paraId="4154E9E5" w14:textId="5B6195F0" w:rsidR="00C4447B" w:rsidRDefault="000808A2" w:rsidP="00C4447B">
      <w:pPr>
        <w:pStyle w:val="ListParagraph"/>
        <w:numPr>
          <w:ilvl w:val="0"/>
          <w:numId w:val="3"/>
        </w:numPr>
      </w:pPr>
      <w:r>
        <w:t>Giải pháp t</w:t>
      </w:r>
      <w:r w:rsidR="005D1C70">
        <w:t xml:space="preserve">ăng cường áp dụng </w:t>
      </w:r>
      <w:r w:rsidR="00C4447B">
        <w:t>TCVN, QCVN</w:t>
      </w:r>
      <w:r w:rsidR="00E97041">
        <w:t xml:space="preserve"> trong quản lý chất lượng sản phẩm, hàng hóa</w:t>
      </w:r>
      <w:r w:rsidR="00292BAB">
        <w:t xml:space="preserve"> của cơ quan quản lý nhà nước</w:t>
      </w:r>
      <w:r w:rsidR="00BC651C">
        <w:t>:</w:t>
      </w:r>
    </w:p>
    <w:p w14:paraId="438856FA" w14:textId="77777777" w:rsidR="00292BAB" w:rsidRDefault="00292BAB" w:rsidP="00292BAB">
      <w:pPr>
        <w:tabs>
          <w:tab w:val="right" w:leader="dot" w:pos="9072"/>
        </w:tabs>
        <w:ind w:left="360"/>
      </w:pPr>
      <w:r>
        <w:tab/>
      </w:r>
    </w:p>
    <w:p w14:paraId="607D8956" w14:textId="77777777" w:rsidR="00292BAB" w:rsidRDefault="00292BAB" w:rsidP="00292BAB">
      <w:pPr>
        <w:tabs>
          <w:tab w:val="right" w:leader="dot" w:pos="9072"/>
        </w:tabs>
        <w:ind w:left="360"/>
      </w:pPr>
      <w:r>
        <w:tab/>
      </w:r>
    </w:p>
    <w:p w14:paraId="4B0AA440" w14:textId="77777777" w:rsidR="00292BAB" w:rsidRDefault="00292BAB" w:rsidP="00292BAB">
      <w:pPr>
        <w:tabs>
          <w:tab w:val="right" w:leader="dot" w:pos="9072"/>
        </w:tabs>
        <w:ind w:left="360"/>
      </w:pPr>
      <w:r>
        <w:tab/>
      </w:r>
    </w:p>
    <w:p w14:paraId="724BF653" w14:textId="77777777" w:rsidR="00292BAB" w:rsidRDefault="00292BAB" w:rsidP="00292BAB">
      <w:pPr>
        <w:tabs>
          <w:tab w:val="right" w:leader="dot" w:pos="9072"/>
        </w:tabs>
        <w:ind w:left="360"/>
      </w:pPr>
      <w:r>
        <w:tab/>
      </w:r>
    </w:p>
    <w:p w14:paraId="62EA370F" w14:textId="6810EB35" w:rsidR="00BC651C" w:rsidRDefault="00BC651C" w:rsidP="00292BAB">
      <w:pPr>
        <w:ind w:left="360"/>
      </w:pPr>
    </w:p>
    <w:p w14:paraId="118A6C55" w14:textId="5B9AF155" w:rsidR="00C4447B" w:rsidRDefault="000808A2" w:rsidP="00E97041">
      <w:pPr>
        <w:pStyle w:val="ListParagraph"/>
        <w:numPr>
          <w:ilvl w:val="0"/>
          <w:numId w:val="3"/>
        </w:numPr>
      </w:pPr>
      <w:r>
        <w:lastRenderedPageBreak/>
        <w:t>Giải pháp t</w:t>
      </w:r>
      <w:r w:rsidR="00113B3C">
        <w:t xml:space="preserve">ăng cường sự áp dụng TCVN, QCVN </w:t>
      </w:r>
      <w:r w:rsidR="00E97041">
        <w:t xml:space="preserve">trong </w:t>
      </w:r>
      <w:r w:rsidR="00292BAB">
        <w:t xml:space="preserve">thực tiễn </w:t>
      </w:r>
      <w:r w:rsidR="00E97041">
        <w:t xml:space="preserve">sản xuất, kinh doanh </w:t>
      </w:r>
      <w:r w:rsidR="00113B3C">
        <w:t>của</w:t>
      </w:r>
      <w:r w:rsidR="00C4447B">
        <w:t xml:space="preserve"> </w:t>
      </w:r>
      <w:r w:rsidR="00292BAB">
        <w:t>doanh nghiệp, HTX…</w:t>
      </w:r>
      <w:r w:rsidR="00BC651C">
        <w:t>:</w:t>
      </w:r>
    </w:p>
    <w:p w14:paraId="5A097190" w14:textId="77777777" w:rsidR="00292BAB" w:rsidRDefault="00292BAB" w:rsidP="00292BAB">
      <w:pPr>
        <w:tabs>
          <w:tab w:val="right" w:leader="dot" w:pos="9072"/>
        </w:tabs>
        <w:ind w:left="360"/>
      </w:pPr>
      <w:r>
        <w:tab/>
      </w:r>
    </w:p>
    <w:p w14:paraId="37567CCD" w14:textId="77777777" w:rsidR="00292BAB" w:rsidRDefault="00292BAB" w:rsidP="00292BAB">
      <w:pPr>
        <w:tabs>
          <w:tab w:val="right" w:leader="dot" w:pos="9072"/>
        </w:tabs>
        <w:ind w:left="360"/>
      </w:pPr>
      <w:r>
        <w:tab/>
      </w:r>
    </w:p>
    <w:p w14:paraId="0BFE9600" w14:textId="77777777" w:rsidR="00292BAB" w:rsidRDefault="00292BAB" w:rsidP="00292BAB">
      <w:pPr>
        <w:tabs>
          <w:tab w:val="right" w:leader="dot" w:pos="9072"/>
        </w:tabs>
        <w:ind w:left="360"/>
      </w:pPr>
      <w:r>
        <w:tab/>
      </w:r>
    </w:p>
    <w:p w14:paraId="40CD2317" w14:textId="18DB66D8" w:rsidR="00292BAB" w:rsidRDefault="00292BAB" w:rsidP="00292BAB">
      <w:pPr>
        <w:tabs>
          <w:tab w:val="right" w:leader="dot" w:pos="9072"/>
        </w:tabs>
        <w:ind w:left="360"/>
      </w:pPr>
      <w:r>
        <w:tab/>
      </w:r>
    </w:p>
    <w:p w14:paraId="34051A7A" w14:textId="42D58207" w:rsidR="00292BAB" w:rsidRDefault="00292BAB" w:rsidP="00292BAB">
      <w:pPr>
        <w:tabs>
          <w:tab w:val="right" w:leader="dot" w:pos="9072"/>
        </w:tabs>
        <w:ind w:left="360"/>
      </w:pPr>
      <w:r>
        <w:tab/>
      </w:r>
    </w:p>
    <w:p w14:paraId="7DD85279" w14:textId="77777777" w:rsidR="00CA5586" w:rsidRDefault="00CA5586" w:rsidP="00BC651C"/>
    <w:p w14:paraId="61E5A063" w14:textId="3BAA42BD" w:rsidR="002D7467" w:rsidRDefault="002D7467" w:rsidP="00BE0267">
      <w:pPr>
        <w:pStyle w:val="ListParagraph"/>
        <w:numPr>
          <w:ilvl w:val="0"/>
          <w:numId w:val="8"/>
        </w:numPr>
        <w:ind w:left="360"/>
      </w:pPr>
      <w:r>
        <w:t>Trong hoạt động quản lý chất lượng sản phẩm, hàng hóa</w:t>
      </w:r>
      <w:r w:rsidR="00AA20C1">
        <w:t xml:space="preserve"> của cơ quan</w:t>
      </w:r>
      <w:r>
        <w:t xml:space="preserve">, có </w:t>
      </w:r>
      <w:r w:rsidR="00BE0267">
        <w:t>hay không việc</w:t>
      </w:r>
      <w:r>
        <w:t xml:space="preserve"> cơ quan có nhu cầu áp dụng một TC hoặc QC nhưng hiện nay chưa có TCVN, QCVN tương ứng, phải sử dụng các TC, QC của nước ngoài hoặc TC cơ sở hay không?</w:t>
      </w:r>
      <w:r w:rsidR="00BE0267">
        <w:t xml:space="preserve"> Nếu có, c</w:t>
      </w:r>
      <w:r>
        <w:t xml:space="preserve">ụ thể là </w:t>
      </w:r>
      <w:r w:rsidR="00BE0267">
        <w:t>TC</w:t>
      </w:r>
      <w:r w:rsidR="004E19C1">
        <w:t xml:space="preserve"> QC</w:t>
      </w:r>
      <w:r w:rsidR="00BE0267">
        <w:t xml:space="preserve"> </w:t>
      </w:r>
      <w:r>
        <w:t xml:space="preserve">gì? </w:t>
      </w:r>
    </w:p>
    <w:tbl>
      <w:tblPr>
        <w:tblStyle w:val="TableGrid"/>
        <w:tblW w:w="0" w:type="auto"/>
        <w:tblLook w:val="04A0" w:firstRow="1" w:lastRow="0" w:firstColumn="1" w:lastColumn="0" w:noHBand="0" w:noVBand="1"/>
      </w:tblPr>
      <w:tblGrid>
        <w:gridCol w:w="2001"/>
        <w:gridCol w:w="1649"/>
        <w:gridCol w:w="1803"/>
        <w:gridCol w:w="3609"/>
      </w:tblGrid>
      <w:tr w:rsidR="003B2E00" w14:paraId="4BC2F2AD" w14:textId="77777777" w:rsidTr="003B2E00">
        <w:tc>
          <w:tcPr>
            <w:tcW w:w="2001" w:type="dxa"/>
            <w:shd w:val="clear" w:color="auto" w:fill="D9D9D9" w:themeFill="background1" w:themeFillShade="D9"/>
          </w:tcPr>
          <w:p w14:paraId="522D7B1D" w14:textId="6AD6B80B" w:rsidR="003B2E00" w:rsidRDefault="003B2E00" w:rsidP="002D7467">
            <w:r>
              <w:rPr>
                <w:b/>
                <w:bCs/>
              </w:rPr>
              <w:t>T</w:t>
            </w:r>
            <w:r w:rsidRPr="00321A83">
              <w:rPr>
                <w:b/>
                <w:bCs/>
              </w:rPr>
              <w:t>ên</w:t>
            </w:r>
            <w:r>
              <w:t xml:space="preserve"> TC</w:t>
            </w:r>
            <w:r w:rsidR="004E19C1">
              <w:t>, QC</w:t>
            </w:r>
            <w:r>
              <w:t xml:space="preserve"> nước ngoài hoặc TC cơ sở đang áp dụng</w:t>
            </w:r>
          </w:p>
        </w:tc>
        <w:tc>
          <w:tcPr>
            <w:tcW w:w="1649" w:type="dxa"/>
            <w:shd w:val="clear" w:color="auto" w:fill="D9D9D9" w:themeFill="background1" w:themeFillShade="D9"/>
          </w:tcPr>
          <w:p w14:paraId="6EDE2650" w14:textId="6277A61F" w:rsidR="003B2E00" w:rsidRDefault="003B2E00" w:rsidP="002D7467">
            <w:r>
              <w:t>Số hiệu</w:t>
            </w:r>
          </w:p>
        </w:tc>
        <w:tc>
          <w:tcPr>
            <w:tcW w:w="1803" w:type="dxa"/>
            <w:shd w:val="clear" w:color="auto" w:fill="D9D9D9" w:themeFill="background1" w:themeFillShade="D9"/>
          </w:tcPr>
          <w:p w14:paraId="35D8E9FE" w14:textId="512050AA" w:rsidR="003B2E00" w:rsidRDefault="003B2E00" w:rsidP="002D7467">
            <w:r>
              <w:t>Chủ thể ban hành?</w:t>
            </w:r>
          </w:p>
        </w:tc>
        <w:tc>
          <w:tcPr>
            <w:tcW w:w="3609" w:type="dxa"/>
            <w:shd w:val="clear" w:color="auto" w:fill="D9D9D9" w:themeFill="background1" w:themeFillShade="D9"/>
          </w:tcPr>
          <w:p w14:paraId="5D9582AC" w14:textId="6D5474FD" w:rsidR="003B2E00" w:rsidRDefault="003B2E00" w:rsidP="002D7467">
            <w:r>
              <w:t>Nội dung, đối tượng áp dụng?</w:t>
            </w:r>
          </w:p>
        </w:tc>
      </w:tr>
      <w:tr w:rsidR="003B2E00" w14:paraId="06515C63" w14:textId="77777777" w:rsidTr="003B2E00">
        <w:tc>
          <w:tcPr>
            <w:tcW w:w="2001" w:type="dxa"/>
          </w:tcPr>
          <w:p w14:paraId="10E4A9CC" w14:textId="77777777" w:rsidR="003B2E00" w:rsidRDefault="003B2E00" w:rsidP="002D7467"/>
        </w:tc>
        <w:tc>
          <w:tcPr>
            <w:tcW w:w="1649" w:type="dxa"/>
          </w:tcPr>
          <w:p w14:paraId="10276D8E" w14:textId="77777777" w:rsidR="003B2E00" w:rsidRDefault="003B2E00" w:rsidP="002D7467"/>
        </w:tc>
        <w:tc>
          <w:tcPr>
            <w:tcW w:w="1803" w:type="dxa"/>
          </w:tcPr>
          <w:p w14:paraId="2F52AD82" w14:textId="5B70C44C" w:rsidR="003B2E00" w:rsidRDefault="003B2E00" w:rsidP="002D7467"/>
        </w:tc>
        <w:tc>
          <w:tcPr>
            <w:tcW w:w="3609" w:type="dxa"/>
          </w:tcPr>
          <w:p w14:paraId="11D72920" w14:textId="77777777" w:rsidR="003B2E00" w:rsidRDefault="003B2E00" w:rsidP="002D7467"/>
        </w:tc>
      </w:tr>
      <w:tr w:rsidR="003B2E00" w14:paraId="5D9C96A8" w14:textId="77777777" w:rsidTr="003B2E00">
        <w:tc>
          <w:tcPr>
            <w:tcW w:w="2001" w:type="dxa"/>
          </w:tcPr>
          <w:p w14:paraId="7A51F86F" w14:textId="77777777" w:rsidR="003B2E00" w:rsidRDefault="003B2E00" w:rsidP="002D7467"/>
        </w:tc>
        <w:tc>
          <w:tcPr>
            <w:tcW w:w="1649" w:type="dxa"/>
          </w:tcPr>
          <w:p w14:paraId="210E04DB" w14:textId="77777777" w:rsidR="003B2E00" w:rsidRDefault="003B2E00" w:rsidP="002D7467"/>
        </w:tc>
        <w:tc>
          <w:tcPr>
            <w:tcW w:w="1803" w:type="dxa"/>
          </w:tcPr>
          <w:p w14:paraId="35B4BC8D" w14:textId="53A2A12C" w:rsidR="003B2E00" w:rsidRDefault="003B2E00" w:rsidP="002D7467"/>
        </w:tc>
        <w:tc>
          <w:tcPr>
            <w:tcW w:w="3609" w:type="dxa"/>
          </w:tcPr>
          <w:p w14:paraId="71B23B5F" w14:textId="77777777" w:rsidR="003B2E00" w:rsidRDefault="003B2E00" w:rsidP="002D7467"/>
        </w:tc>
      </w:tr>
      <w:tr w:rsidR="003B2E00" w14:paraId="50BF59D1" w14:textId="77777777" w:rsidTr="003B2E00">
        <w:tc>
          <w:tcPr>
            <w:tcW w:w="2001" w:type="dxa"/>
          </w:tcPr>
          <w:p w14:paraId="5B4CA1A4" w14:textId="77777777" w:rsidR="003B2E00" w:rsidRDefault="003B2E00" w:rsidP="002D7467"/>
        </w:tc>
        <w:tc>
          <w:tcPr>
            <w:tcW w:w="1649" w:type="dxa"/>
          </w:tcPr>
          <w:p w14:paraId="06617367" w14:textId="77777777" w:rsidR="003B2E00" w:rsidRDefault="003B2E00" w:rsidP="002D7467"/>
        </w:tc>
        <w:tc>
          <w:tcPr>
            <w:tcW w:w="1803" w:type="dxa"/>
          </w:tcPr>
          <w:p w14:paraId="25E1FF06" w14:textId="31DD004E" w:rsidR="003B2E00" w:rsidRDefault="003B2E00" w:rsidP="002D7467"/>
        </w:tc>
        <w:tc>
          <w:tcPr>
            <w:tcW w:w="3609" w:type="dxa"/>
          </w:tcPr>
          <w:p w14:paraId="6A0158FA" w14:textId="77777777" w:rsidR="003B2E00" w:rsidRDefault="003B2E00" w:rsidP="002D7467"/>
        </w:tc>
      </w:tr>
      <w:tr w:rsidR="003B2E00" w14:paraId="6BB6C143" w14:textId="77777777" w:rsidTr="003B2E00">
        <w:tc>
          <w:tcPr>
            <w:tcW w:w="2001" w:type="dxa"/>
          </w:tcPr>
          <w:p w14:paraId="7D4D4335" w14:textId="77777777" w:rsidR="003B2E00" w:rsidRDefault="003B2E00" w:rsidP="002D7467"/>
        </w:tc>
        <w:tc>
          <w:tcPr>
            <w:tcW w:w="1649" w:type="dxa"/>
          </w:tcPr>
          <w:p w14:paraId="60628471" w14:textId="77777777" w:rsidR="003B2E00" w:rsidRDefault="003B2E00" w:rsidP="002D7467"/>
        </w:tc>
        <w:tc>
          <w:tcPr>
            <w:tcW w:w="1803" w:type="dxa"/>
          </w:tcPr>
          <w:p w14:paraId="1818314E" w14:textId="6394D955" w:rsidR="003B2E00" w:rsidRDefault="003B2E00" w:rsidP="002D7467"/>
        </w:tc>
        <w:tc>
          <w:tcPr>
            <w:tcW w:w="3609" w:type="dxa"/>
          </w:tcPr>
          <w:p w14:paraId="73284A49" w14:textId="77777777" w:rsidR="003B2E00" w:rsidRDefault="003B2E00" w:rsidP="002D7467"/>
        </w:tc>
      </w:tr>
      <w:tr w:rsidR="00492CDD" w14:paraId="6B255FF5" w14:textId="77777777" w:rsidTr="003B2E00">
        <w:tc>
          <w:tcPr>
            <w:tcW w:w="2001" w:type="dxa"/>
          </w:tcPr>
          <w:p w14:paraId="0E7B3745" w14:textId="77777777" w:rsidR="00492CDD" w:rsidRDefault="00492CDD" w:rsidP="002D7467"/>
        </w:tc>
        <w:tc>
          <w:tcPr>
            <w:tcW w:w="1649" w:type="dxa"/>
          </w:tcPr>
          <w:p w14:paraId="2804119B" w14:textId="77777777" w:rsidR="00492CDD" w:rsidRDefault="00492CDD" w:rsidP="002D7467"/>
        </w:tc>
        <w:tc>
          <w:tcPr>
            <w:tcW w:w="1803" w:type="dxa"/>
          </w:tcPr>
          <w:p w14:paraId="3F244259" w14:textId="77777777" w:rsidR="00492CDD" w:rsidRDefault="00492CDD" w:rsidP="002D7467"/>
        </w:tc>
        <w:tc>
          <w:tcPr>
            <w:tcW w:w="3609" w:type="dxa"/>
          </w:tcPr>
          <w:p w14:paraId="6D121E68" w14:textId="77777777" w:rsidR="00492CDD" w:rsidRDefault="00492CDD" w:rsidP="002D7467"/>
        </w:tc>
      </w:tr>
    </w:tbl>
    <w:p w14:paraId="675786EA" w14:textId="742699D4" w:rsidR="00933E33" w:rsidRDefault="003B2E00" w:rsidP="00AA20C1">
      <w:pPr>
        <w:pStyle w:val="ListParagraph"/>
        <w:numPr>
          <w:ilvl w:val="0"/>
          <w:numId w:val="8"/>
        </w:numPr>
        <w:ind w:left="360"/>
      </w:pPr>
      <w:r>
        <w:t>Trong lĩnh vực quản lý của mình, cơ quan có đề</w:t>
      </w:r>
      <w:r w:rsidR="00933E33">
        <w:t xml:space="preserve"> xuất </w:t>
      </w:r>
      <w:r>
        <w:t xml:space="preserve">cần </w:t>
      </w:r>
      <w:r w:rsidRPr="003B2E00">
        <w:rPr>
          <w:b/>
          <w:bCs/>
        </w:rPr>
        <w:t>xây dựng mới</w:t>
      </w:r>
      <w:r>
        <w:t xml:space="preserve"> </w:t>
      </w:r>
      <w:r w:rsidR="00933E33">
        <w:t xml:space="preserve">TCVN, QCVN </w:t>
      </w:r>
      <w:r>
        <w:t>nào</w:t>
      </w:r>
      <w:r w:rsidR="00933E33">
        <w:t xml:space="preserve"> để phục vụ công tác quản lý, nâng cao chất lượng sản phẩm</w:t>
      </w:r>
      <w:r w:rsidR="00A56722">
        <w:t xml:space="preserve">, </w:t>
      </w:r>
      <w:r>
        <w:t xml:space="preserve">hàng hóa </w:t>
      </w:r>
      <w:r w:rsidR="00A56722">
        <w:t xml:space="preserve">phục vụ sản xuất, kinh doanh </w:t>
      </w:r>
      <w:r>
        <w:t>hay không</w:t>
      </w:r>
      <w:r w:rsidR="00933E33">
        <w:t>?</w:t>
      </w:r>
      <w:r w:rsidR="00C70A66">
        <w:t xml:space="preserve"> Nếu có, đề xuất cụ thể là gì?</w:t>
      </w:r>
    </w:p>
    <w:p w14:paraId="1AEC523D" w14:textId="2B4BA5A0" w:rsidR="00933E33" w:rsidRPr="00AA20C1" w:rsidRDefault="008E4363" w:rsidP="008E4363">
      <w:pPr>
        <w:rPr>
          <w:b/>
          <w:bCs/>
        </w:rPr>
      </w:pPr>
      <w:r w:rsidRPr="00AA20C1">
        <w:rPr>
          <w:b/>
          <w:bCs/>
        </w:rPr>
        <w:t xml:space="preserve">a. </w:t>
      </w:r>
      <w:r w:rsidR="00FF6312" w:rsidRPr="00AA20C1">
        <w:rPr>
          <w:b/>
          <w:bCs/>
        </w:rPr>
        <w:t xml:space="preserve">Đề xuất xây dựng </w:t>
      </w:r>
      <w:r w:rsidRPr="00AA20C1">
        <w:rPr>
          <w:b/>
          <w:bCs/>
        </w:rPr>
        <w:t xml:space="preserve">mới </w:t>
      </w:r>
      <w:r w:rsidR="00FF6312" w:rsidRPr="00AA20C1">
        <w:rPr>
          <w:b/>
          <w:bCs/>
        </w:rPr>
        <w:t>QCVN</w:t>
      </w:r>
      <w:r w:rsidR="00C70A66" w:rsidRPr="00AA20C1">
        <w:rPr>
          <w:b/>
          <w:bCs/>
        </w:rPr>
        <w:t>:</w:t>
      </w:r>
    </w:p>
    <w:tbl>
      <w:tblPr>
        <w:tblStyle w:val="TableGrid"/>
        <w:tblW w:w="5000" w:type="pct"/>
        <w:tblLook w:val="04A0" w:firstRow="1" w:lastRow="0" w:firstColumn="1" w:lastColumn="0" w:noHBand="0" w:noVBand="1"/>
      </w:tblPr>
      <w:tblGrid>
        <w:gridCol w:w="1713"/>
        <w:gridCol w:w="1740"/>
        <w:gridCol w:w="2275"/>
        <w:gridCol w:w="1667"/>
        <w:gridCol w:w="1667"/>
      </w:tblGrid>
      <w:tr w:rsidR="00FF6312" w:rsidRPr="00E375EF" w14:paraId="66D46D6A" w14:textId="4B0B4B10" w:rsidTr="00F12B62">
        <w:tc>
          <w:tcPr>
            <w:tcW w:w="945" w:type="pct"/>
            <w:shd w:val="clear" w:color="auto" w:fill="D9D9D9" w:themeFill="background1" w:themeFillShade="D9"/>
          </w:tcPr>
          <w:p w14:paraId="43294D82" w14:textId="76647785" w:rsidR="00FF6312" w:rsidRPr="00E375EF" w:rsidRDefault="00FF6312" w:rsidP="00FF6312">
            <w:r>
              <w:t>Tên</w:t>
            </w:r>
            <w:r w:rsidRPr="00E375EF">
              <w:t xml:space="preserve"> QCVN</w:t>
            </w:r>
            <w:r>
              <w:t xml:space="preserve"> đề xuất</w:t>
            </w:r>
          </w:p>
        </w:tc>
        <w:tc>
          <w:tcPr>
            <w:tcW w:w="960" w:type="pct"/>
            <w:shd w:val="clear" w:color="auto" w:fill="D9D9D9" w:themeFill="background1" w:themeFillShade="D9"/>
          </w:tcPr>
          <w:p w14:paraId="60C5801C" w14:textId="5B1C99E9" w:rsidR="00FF6312" w:rsidRPr="00E375EF" w:rsidRDefault="00FF6312" w:rsidP="00FF6312">
            <w:r>
              <w:t>Phạm vi áp dụng</w:t>
            </w:r>
          </w:p>
        </w:tc>
        <w:tc>
          <w:tcPr>
            <w:tcW w:w="1255" w:type="pct"/>
            <w:shd w:val="clear" w:color="auto" w:fill="D9D9D9" w:themeFill="background1" w:themeFillShade="D9"/>
          </w:tcPr>
          <w:p w14:paraId="228F3EDB" w14:textId="46364149" w:rsidR="00FF6312" w:rsidRPr="00E375EF" w:rsidRDefault="00FF6312" w:rsidP="00FF6312">
            <w:r>
              <w:t>Đối tượng áp dụng (cụ thể là sản phẩm, hàng hóa, dịch vụ, quá trình, môi trường… gì?)</w:t>
            </w:r>
          </w:p>
        </w:tc>
        <w:tc>
          <w:tcPr>
            <w:tcW w:w="920" w:type="pct"/>
            <w:shd w:val="clear" w:color="auto" w:fill="D9D9D9" w:themeFill="background1" w:themeFillShade="D9"/>
          </w:tcPr>
          <w:p w14:paraId="6C6B2E19" w14:textId="37B40F65" w:rsidR="00FF6312" w:rsidRPr="00E375EF" w:rsidRDefault="00FF6312" w:rsidP="00FF6312">
            <w:r>
              <w:t>Lý do đề xuất</w:t>
            </w:r>
          </w:p>
        </w:tc>
        <w:tc>
          <w:tcPr>
            <w:tcW w:w="920" w:type="pct"/>
            <w:shd w:val="clear" w:color="auto" w:fill="D9D9D9" w:themeFill="background1" w:themeFillShade="D9"/>
          </w:tcPr>
          <w:p w14:paraId="0B4B718B" w14:textId="3ACF72BB" w:rsidR="00FF6312" w:rsidRPr="00E375EF" w:rsidRDefault="00FF6312" w:rsidP="00FF6312">
            <w:r>
              <w:t>Loại QCVN và những vấn đề sẽ quy định</w:t>
            </w:r>
            <w:r>
              <w:rPr>
                <w:rStyle w:val="FootnoteReference"/>
              </w:rPr>
              <w:footnoteReference w:id="2"/>
            </w:r>
          </w:p>
        </w:tc>
      </w:tr>
      <w:tr w:rsidR="00FF6312" w14:paraId="0EA93715" w14:textId="684F94F8" w:rsidTr="00F12B62">
        <w:tc>
          <w:tcPr>
            <w:tcW w:w="945" w:type="pct"/>
          </w:tcPr>
          <w:p w14:paraId="20D6D96A" w14:textId="77777777" w:rsidR="00FF6312" w:rsidRDefault="00FF6312" w:rsidP="00FF6312"/>
        </w:tc>
        <w:tc>
          <w:tcPr>
            <w:tcW w:w="960" w:type="pct"/>
          </w:tcPr>
          <w:p w14:paraId="4507E4B3" w14:textId="77777777" w:rsidR="00FF6312" w:rsidRDefault="00FF6312" w:rsidP="00FF6312"/>
        </w:tc>
        <w:tc>
          <w:tcPr>
            <w:tcW w:w="1255" w:type="pct"/>
          </w:tcPr>
          <w:p w14:paraId="6D5F7CAA" w14:textId="13D09C46" w:rsidR="00FF6312" w:rsidRDefault="00FF6312" w:rsidP="00FF6312"/>
        </w:tc>
        <w:tc>
          <w:tcPr>
            <w:tcW w:w="920" w:type="pct"/>
          </w:tcPr>
          <w:p w14:paraId="033E78B4" w14:textId="77777777" w:rsidR="00FF6312" w:rsidRDefault="00FF6312" w:rsidP="00FF6312"/>
        </w:tc>
        <w:tc>
          <w:tcPr>
            <w:tcW w:w="920" w:type="pct"/>
          </w:tcPr>
          <w:p w14:paraId="5012E621" w14:textId="77777777" w:rsidR="00FF6312" w:rsidRDefault="00FF6312" w:rsidP="00FF6312"/>
        </w:tc>
      </w:tr>
      <w:tr w:rsidR="00FF6312" w14:paraId="568BD5FE" w14:textId="00135962" w:rsidTr="00F12B62">
        <w:tc>
          <w:tcPr>
            <w:tcW w:w="945" w:type="pct"/>
          </w:tcPr>
          <w:p w14:paraId="4599804D" w14:textId="77777777" w:rsidR="00FF6312" w:rsidRDefault="00FF6312" w:rsidP="00FF6312"/>
        </w:tc>
        <w:tc>
          <w:tcPr>
            <w:tcW w:w="960" w:type="pct"/>
          </w:tcPr>
          <w:p w14:paraId="7CCB4BA8" w14:textId="77777777" w:rsidR="00FF6312" w:rsidRDefault="00FF6312" w:rsidP="00FF6312"/>
        </w:tc>
        <w:tc>
          <w:tcPr>
            <w:tcW w:w="1255" w:type="pct"/>
          </w:tcPr>
          <w:p w14:paraId="2CDBD6ED" w14:textId="5ADD7480" w:rsidR="00FF6312" w:rsidRDefault="00FF6312" w:rsidP="00FF6312"/>
        </w:tc>
        <w:tc>
          <w:tcPr>
            <w:tcW w:w="920" w:type="pct"/>
          </w:tcPr>
          <w:p w14:paraId="08D10A7B" w14:textId="77777777" w:rsidR="00FF6312" w:rsidRDefault="00FF6312" w:rsidP="00FF6312"/>
        </w:tc>
        <w:tc>
          <w:tcPr>
            <w:tcW w:w="920" w:type="pct"/>
          </w:tcPr>
          <w:p w14:paraId="0158AC78" w14:textId="77777777" w:rsidR="00FF6312" w:rsidRDefault="00FF6312" w:rsidP="00FF6312"/>
        </w:tc>
      </w:tr>
      <w:tr w:rsidR="00FF6312" w14:paraId="2CBEDEB2" w14:textId="41DD1CFC" w:rsidTr="00F12B62">
        <w:tc>
          <w:tcPr>
            <w:tcW w:w="945" w:type="pct"/>
          </w:tcPr>
          <w:p w14:paraId="2671480C" w14:textId="77777777" w:rsidR="00FF6312" w:rsidRDefault="00FF6312" w:rsidP="00FF6312"/>
        </w:tc>
        <w:tc>
          <w:tcPr>
            <w:tcW w:w="960" w:type="pct"/>
          </w:tcPr>
          <w:p w14:paraId="27F87E7B" w14:textId="77777777" w:rsidR="00FF6312" w:rsidRDefault="00FF6312" w:rsidP="00FF6312"/>
        </w:tc>
        <w:tc>
          <w:tcPr>
            <w:tcW w:w="1255" w:type="pct"/>
          </w:tcPr>
          <w:p w14:paraId="62E5A8A8" w14:textId="1E226139" w:rsidR="00FF6312" w:rsidRDefault="00FF6312" w:rsidP="00FF6312"/>
        </w:tc>
        <w:tc>
          <w:tcPr>
            <w:tcW w:w="920" w:type="pct"/>
          </w:tcPr>
          <w:p w14:paraId="1F842CFE" w14:textId="77777777" w:rsidR="00FF6312" w:rsidRDefault="00FF6312" w:rsidP="00FF6312"/>
        </w:tc>
        <w:tc>
          <w:tcPr>
            <w:tcW w:w="920" w:type="pct"/>
          </w:tcPr>
          <w:p w14:paraId="5AADC92D" w14:textId="77777777" w:rsidR="00FF6312" w:rsidRDefault="00FF6312" w:rsidP="00FF6312"/>
        </w:tc>
      </w:tr>
      <w:tr w:rsidR="00FF6312" w14:paraId="403E811E" w14:textId="580BB982" w:rsidTr="00F12B62">
        <w:tc>
          <w:tcPr>
            <w:tcW w:w="945" w:type="pct"/>
          </w:tcPr>
          <w:p w14:paraId="0302AF79" w14:textId="77777777" w:rsidR="00FF6312" w:rsidRDefault="00FF6312" w:rsidP="00FF6312"/>
        </w:tc>
        <w:tc>
          <w:tcPr>
            <w:tcW w:w="960" w:type="pct"/>
          </w:tcPr>
          <w:p w14:paraId="720A2AF6" w14:textId="77777777" w:rsidR="00FF6312" w:rsidRDefault="00FF6312" w:rsidP="00FF6312"/>
        </w:tc>
        <w:tc>
          <w:tcPr>
            <w:tcW w:w="1255" w:type="pct"/>
          </w:tcPr>
          <w:p w14:paraId="19125E18" w14:textId="0319060F" w:rsidR="00FF6312" w:rsidRDefault="00FF6312" w:rsidP="00FF6312"/>
        </w:tc>
        <w:tc>
          <w:tcPr>
            <w:tcW w:w="920" w:type="pct"/>
          </w:tcPr>
          <w:p w14:paraId="70B08DD8" w14:textId="77777777" w:rsidR="00FF6312" w:rsidRDefault="00FF6312" w:rsidP="00FF6312"/>
        </w:tc>
        <w:tc>
          <w:tcPr>
            <w:tcW w:w="920" w:type="pct"/>
          </w:tcPr>
          <w:p w14:paraId="54D89B39" w14:textId="77777777" w:rsidR="00FF6312" w:rsidRDefault="00FF6312" w:rsidP="00FF6312"/>
        </w:tc>
      </w:tr>
      <w:tr w:rsidR="005B4298" w14:paraId="6798FE3A" w14:textId="77777777" w:rsidTr="00F12B62">
        <w:tc>
          <w:tcPr>
            <w:tcW w:w="945" w:type="pct"/>
          </w:tcPr>
          <w:p w14:paraId="10A698F4" w14:textId="77777777" w:rsidR="005B4298" w:rsidRDefault="005B4298" w:rsidP="00FF6312"/>
        </w:tc>
        <w:tc>
          <w:tcPr>
            <w:tcW w:w="960" w:type="pct"/>
          </w:tcPr>
          <w:p w14:paraId="62467A17" w14:textId="77777777" w:rsidR="005B4298" w:rsidRDefault="005B4298" w:rsidP="00FF6312"/>
        </w:tc>
        <w:tc>
          <w:tcPr>
            <w:tcW w:w="1255" w:type="pct"/>
          </w:tcPr>
          <w:p w14:paraId="44C6C010" w14:textId="77777777" w:rsidR="005B4298" w:rsidRDefault="005B4298" w:rsidP="00FF6312"/>
        </w:tc>
        <w:tc>
          <w:tcPr>
            <w:tcW w:w="920" w:type="pct"/>
          </w:tcPr>
          <w:p w14:paraId="17C2FB62" w14:textId="77777777" w:rsidR="005B4298" w:rsidRDefault="005B4298" w:rsidP="00FF6312"/>
        </w:tc>
        <w:tc>
          <w:tcPr>
            <w:tcW w:w="920" w:type="pct"/>
          </w:tcPr>
          <w:p w14:paraId="2E32A2B6" w14:textId="77777777" w:rsidR="005B4298" w:rsidRDefault="005B4298" w:rsidP="00FF6312"/>
        </w:tc>
      </w:tr>
      <w:tr w:rsidR="00492CDD" w14:paraId="7855FABE" w14:textId="77777777" w:rsidTr="00F12B62">
        <w:tc>
          <w:tcPr>
            <w:tcW w:w="945" w:type="pct"/>
          </w:tcPr>
          <w:p w14:paraId="186BDD8A" w14:textId="77777777" w:rsidR="00492CDD" w:rsidRDefault="00492CDD" w:rsidP="00FF6312"/>
        </w:tc>
        <w:tc>
          <w:tcPr>
            <w:tcW w:w="960" w:type="pct"/>
          </w:tcPr>
          <w:p w14:paraId="7D1EA583" w14:textId="77777777" w:rsidR="00492CDD" w:rsidRDefault="00492CDD" w:rsidP="00FF6312"/>
        </w:tc>
        <w:tc>
          <w:tcPr>
            <w:tcW w:w="1255" w:type="pct"/>
          </w:tcPr>
          <w:p w14:paraId="1BC07D24" w14:textId="77777777" w:rsidR="00492CDD" w:rsidRDefault="00492CDD" w:rsidP="00FF6312"/>
        </w:tc>
        <w:tc>
          <w:tcPr>
            <w:tcW w:w="920" w:type="pct"/>
          </w:tcPr>
          <w:p w14:paraId="428D8CF1" w14:textId="77777777" w:rsidR="00492CDD" w:rsidRDefault="00492CDD" w:rsidP="00FF6312"/>
        </w:tc>
        <w:tc>
          <w:tcPr>
            <w:tcW w:w="920" w:type="pct"/>
          </w:tcPr>
          <w:p w14:paraId="4B64E29A" w14:textId="77777777" w:rsidR="00492CDD" w:rsidRDefault="00492CDD" w:rsidP="00FF6312"/>
        </w:tc>
      </w:tr>
      <w:tr w:rsidR="00492CDD" w14:paraId="1C80020D" w14:textId="77777777" w:rsidTr="00F12B62">
        <w:tc>
          <w:tcPr>
            <w:tcW w:w="945" w:type="pct"/>
          </w:tcPr>
          <w:p w14:paraId="14206C8D" w14:textId="77777777" w:rsidR="00492CDD" w:rsidRDefault="00492CDD" w:rsidP="00FF6312"/>
        </w:tc>
        <w:tc>
          <w:tcPr>
            <w:tcW w:w="960" w:type="pct"/>
          </w:tcPr>
          <w:p w14:paraId="3AF11126" w14:textId="77777777" w:rsidR="00492CDD" w:rsidRDefault="00492CDD" w:rsidP="00FF6312"/>
        </w:tc>
        <w:tc>
          <w:tcPr>
            <w:tcW w:w="1255" w:type="pct"/>
          </w:tcPr>
          <w:p w14:paraId="4D2BB3EC" w14:textId="77777777" w:rsidR="00492CDD" w:rsidRDefault="00492CDD" w:rsidP="00FF6312"/>
        </w:tc>
        <w:tc>
          <w:tcPr>
            <w:tcW w:w="920" w:type="pct"/>
          </w:tcPr>
          <w:p w14:paraId="20A24BC3" w14:textId="77777777" w:rsidR="00492CDD" w:rsidRDefault="00492CDD" w:rsidP="00FF6312"/>
        </w:tc>
        <w:tc>
          <w:tcPr>
            <w:tcW w:w="920" w:type="pct"/>
          </w:tcPr>
          <w:p w14:paraId="0D414851" w14:textId="77777777" w:rsidR="00492CDD" w:rsidRDefault="00492CDD" w:rsidP="00FF6312"/>
        </w:tc>
      </w:tr>
      <w:tr w:rsidR="00492CDD" w14:paraId="0188B24A" w14:textId="77777777" w:rsidTr="00F12B62">
        <w:tc>
          <w:tcPr>
            <w:tcW w:w="945" w:type="pct"/>
          </w:tcPr>
          <w:p w14:paraId="4F6AB315" w14:textId="77777777" w:rsidR="00492CDD" w:rsidRDefault="00492CDD" w:rsidP="00FF6312"/>
        </w:tc>
        <w:tc>
          <w:tcPr>
            <w:tcW w:w="960" w:type="pct"/>
          </w:tcPr>
          <w:p w14:paraId="4B651A66" w14:textId="77777777" w:rsidR="00492CDD" w:rsidRDefault="00492CDD" w:rsidP="00FF6312"/>
        </w:tc>
        <w:tc>
          <w:tcPr>
            <w:tcW w:w="1255" w:type="pct"/>
          </w:tcPr>
          <w:p w14:paraId="00B298DE" w14:textId="77777777" w:rsidR="00492CDD" w:rsidRDefault="00492CDD" w:rsidP="00FF6312"/>
        </w:tc>
        <w:tc>
          <w:tcPr>
            <w:tcW w:w="920" w:type="pct"/>
          </w:tcPr>
          <w:p w14:paraId="5E9F4002" w14:textId="77777777" w:rsidR="00492CDD" w:rsidRDefault="00492CDD" w:rsidP="00FF6312"/>
        </w:tc>
        <w:tc>
          <w:tcPr>
            <w:tcW w:w="920" w:type="pct"/>
          </w:tcPr>
          <w:p w14:paraId="1E6771E2" w14:textId="77777777" w:rsidR="00492CDD" w:rsidRDefault="00492CDD" w:rsidP="00FF6312"/>
        </w:tc>
      </w:tr>
      <w:tr w:rsidR="00492CDD" w14:paraId="66D91286" w14:textId="77777777" w:rsidTr="00F12B62">
        <w:tc>
          <w:tcPr>
            <w:tcW w:w="945" w:type="pct"/>
          </w:tcPr>
          <w:p w14:paraId="7DE89A90" w14:textId="77777777" w:rsidR="00492CDD" w:rsidRDefault="00492CDD" w:rsidP="00FF6312"/>
        </w:tc>
        <w:tc>
          <w:tcPr>
            <w:tcW w:w="960" w:type="pct"/>
          </w:tcPr>
          <w:p w14:paraId="5F7E8204" w14:textId="77777777" w:rsidR="00492CDD" w:rsidRDefault="00492CDD" w:rsidP="00FF6312"/>
        </w:tc>
        <w:tc>
          <w:tcPr>
            <w:tcW w:w="1255" w:type="pct"/>
          </w:tcPr>
          <w:p w14:paraId="134ECF76" w14:textId="77777777" w:rsidR="00492CDD" w:rsidRDefault="00492CDD" w:rsidP="00FF6312"/>
        </w:tc>
        <w:tc>
          <w:tcPr>
            <w:tcW w:w="920" w:type="pct"/>
          </w:tcPr>
          <w:p w14:paraId="5179ACF2" w14:textId="77777777" w:rsidR="00492CDD" w:rsidRDefault="00492CDD" w:rsidP="00FF6312"/>
        </w:tc>
        <w:tc>
          <w:tcPr>
            <w:tcW w:w="920" w:type="pct"/>
          </w:tcPr>
          <w:p w14:paraId="43EC99E7" w14:textId="77777777" w:rsidR="00492CDD" w:rsidRDefault="00492CDD" w:rsidP="00FF6312"/>
        </w:tc>
      </w:tr>
      <w:tr w:rsidR="00492CDD" w14:paraId="28EE8B99" w14:textId="77777777" w:rsidTr="00F12B62">
        <w:tc>
          <w:tcPr>
            <w:tcW w:w="945" w:type="pct"/>
          </w:tcPr>
          <w:p w14:paraId="4FDB445D" w14:textId="77777777" w:rsidR="00492CDD" w:rsidRDefault="00492CDD" w:rsidP="00FF6312"/>
        </w:tc>
        <w:tc>
          <w:tcPr>
            <w:tcW w:w="960" w:type="pct"/>
          </w:tcPr>
          <w:p w14:paraId="29DA7EE6" w14:textId="77777777" w:rsidR="00492CDD" w:rsidRDefault="00492CDD" w:rsidP="00FF6312"/>
        </w:tc>
        <w:tc>
          <w:tcPr>
            <w:tcW w:w="1255" w:type="pct"/>
          </w:tcPr>
          <w:p w14:paraId="3E431299" w14:textId="77777777" w:rsidR="00492CDD" w:rsidRDefault="00492CDD" w:rsidP="00FF6312"/>
        </w:tc>
        <w:tc>
          <w:tcPr>
            <w:tcW w:w="920" w:type="pct"/>
          </w:tcPr>
          <w:p w14:paraId="2E2D57A4" w14:textId="77777777" w:rsidR="00492CDD" w:rsidRDefault="00492CDD" w:rsidP="00FF6312"/>
        </w:tc>
        <w:tc>
          <w:tcPr>
            <w:tcW w:w="920" w:type="pct"/>
          </w:tcPr>
          <w:p w14:paraId="1C88032D" w14:textId="77777777" w:rsidR="00492CDD" w:rsidRDefault="00492CDD" w:rsidP="00FF6312"/>
        </w:tc>
      </w:tr>
    </w:tbl>
    <w:p w14:paraId="330DEA88" w14:textId="6A580C65" w:rsidR="00FF6312" w:rsidRPr="00AA20C1" w:rsidRDefault="008E4363" w:rsidP="008E4363">
      <w:pPr>
        <w:rPr>
          <w:b/>
          <w:bCs/>
        </w:rPr>
      </w:pPr>
      <w:r w:rsidRPr="00AA20C1">
        <w:rPr>
          <w:b/>
          <w:bCs/>
        </w:rPr>
        <w:lastRenderedPageBreak/>
        <w:t xml:space="preserve">b. </w:t>
      </w:r>
      <w:r w:rsidR="00FF6312" w:rsidRPr="00AA20C1">
        <w:rPr>
          <w:b/>
          <w:bCs/>
        </w:rPr>
        <w:t xml:space="preserve">Đề xuất xây dựng </w:t>
      </w:r>
      <w:r w:rsidRPr="00AA20C1">
        <w:rPr>
          <w:b/>
          <w:bCs/>
        </w:rPr>
        <w:t xml:space="preserve">mới </w:t>
      </w:r>
      <w:r w:rsidR="00FF6312" w:rsidRPr="00AA20C1">
        <w:rPr>
          <w:b/>
          <w:bCs/>
        </w:rPr>
        <w:t>TCVN</w:t>
      </w:r>
    </w:p>
    <w:tbl>
      <w:tblPr>
        <w:tblStyle w:val="TableGrid"/>
        <w:tblW w:w="5000" w:type="pct"/>
        <w:tblLook w:val="04A0" w:firstRow="1" w:lastRow="0" w:firstColumn="1" w:lastColumn="0" w:noHBand="0" w:noVBand="1"/>
      </w:tblPr>
      <w:tblGrid>
        <w:gridCol w:w="1713"/>
        <w:gridCol w:w="1740"/>
        <w:gridCol w:w="2275"/>
        <w:gridCol w:w="1667"/>
        <w:gridCol w:w="1667"/>
      </w:tblGrid>
      <w:tr w:rsidR="00FF6312" w:rsidRPr="00E375EF" w14:paraId="2638F0FC" w14:textId="77777777" w:rsidTr="00175F69">
        <w:tc>
          <w:tcPr>
            <w:tcW w:w="945" w:type="pct"/>
            <w:shd w:val="clear" w:color="auto" w:fill="D9D9D9" w:themeFill="background1" w:themeFillShade="D9"/>
          </w:tcPr>
          <w:p w14:paraId="79BBFA1A" w14:textId="0ADBFBA5" w:rsidR="00FF6312" w:rsidRPr="00E375EF" w:rsidRDefault="00FF6312" w:rsidP="00FF6312">
            <w:r>
              <w:t>Tên</w:t>
            </w:r>
            <w:r w:rsidRPr="00E375EF">
              <w:t xml:space="preserve"> </w:t>
            </w:r>
            <w:r>
              <w:t>T</w:t>
            </w:r>
            <w:r w:rsidRPr="00E375EF">
              <w:t>CVN</w:t>
            </w:r>
            <w:r>
              <w:t xml:space="preserve"> đề xuất</w:t>
            </w:r>
          </w:p>
        </w:tc>
        <w:tc>
          <w:tcPr>
            <w:tcW w:w="960" w:type="pct"/>
            <w:shd w:val="clear" w:color="auto" w:fill="D9D9D9" w:themeFill="background1" w:themeFillShade="D9"/>
          </w:tcPr>
          <w:p w14:paraId="3B76A750" w14:textId="77777777" w:rsidR="00FF6312" w:rsidRPr="00E375EF" w:rsidRDefault="00FF6312" w:rsidP="00FF6312">
            <w:r>
              <w:t>Phạm vi áp dụng</w:t>
            </w:r>
          </w:p>
        </w:tc>
        <w:tc>
          <w:tcPr>
            <w:tcW w:w="1255" w:type="pct"/>
            <w:shd w:val="clear" w:color="auto" w:fill="D9D9D9" w:themeFill="background1" w:themeFillShade="D9"/>
          </w:tcPr>
          <w:p w14:paraId="51FD893E" w14:textId="0CEB4CD9" w:rsidR="00FF6312" w:rsidRPr="00E375EF" w:rsidRDefault="00FF6312" w:rsidP="00FF6312">
            <w:r>
              <w:t>Đối tượng áp dụng (cụ thể là sản phẩm, hàng hóa, dịch vụ, quá trình, môi trường… gì?)</w:t>
            </w:r>
          </w:p>
        </w:tc>
        <w:tc>
          <w:tcPr>
            <w:tcW w:w="920" w:type="pct"/>
            <w:shd w:val="clear" w:color="auto" w:fill="D9D9D9" w:themeFill="background1" w:themeFillShade="D9"/>
          </w:tcPr>
          <w:p w14:paraId="0686FFEB" w14:textId="77777777" w:rsidR="00FF6312" w:rsidRPr="00E375EF" w:rsidRDefault="00FF6312" w:rsidP="00FF6312">
            <w:r>
              <w:t>Lý do đề xuất</w:t>
            </w:r>
          </w:p>
        </w:tc>
        <w:tc>
          <w:tcPr>
            <w:tcW w:w="920" w:type="pct"/>
            <w:shd w:val="clear" w:color="auto" w:fill="D9D9D9" w:themeFill="background1" w:themeFillShade="D9"/>
          </w:tcPr>
          <w:p w14:paraId="04149F89" w14:textId="4C46304F" w:rsidR="00FF6312" w:rsidRPr="00E375EF" w:rsidRDefault="00FF6312" w:rsidP="00FF6312">
            <w:r>
              <w:t>Những vấn đề sẽ xây dựng tiêu chuẩn</w:t>
            </w:r>
            <w:r>
              <w:rPr>
                <w:rStyle w:val="FootnoteReference"/>
              </w:rPr>
              <w:footnoteReference w:id="3"/>
            </w:r>
          </w:p>
        </w:tc>
      </w:tr>
      <w:tr w:rsidR="00FF6312" w14:paraId="67593122" w14:textId="77777777" w:rsidTr="00175F69">
        <w:tc>
          <w:tcPr>
            <w:tcW w:w="945" w:type="pct"/>
          </w:tcPr>
          <w:p w14:paraId="7181BF72" w14:textId="77777777" w:rsidR="00FF6312" w:rsidRDefault="00FF6312" w:rsidP="00175F69"/>
        </w:tc>
        <w:tc>
          <w:tcPr>
            <w:tcW w:w="960" w:type="pct"/>
          </w:tcPr>
          <w:p w14:paraId="199A78B2" w14:textId="77777777" w:rsidR="00FF6312" w:rsidRDefault="00FF6312" w:rsidP="00175F69"/>
        </w:tc>
        <w:tc>
          <w:tcPr>
            <w:tcW w:w="1255" w:type="pct"/>
          </w:tcPr>
          <w:p w14:paraId="5614F6F1" w14:textId="77777777" w:rsidR="00FF6312" w:rsidRDefault="00FF6312" w:rsidP="00175F69"/>
        </w:tc>
        <w:tc>
          <w:tcPr>
            <w:tcW w:w="920" w:type="pct"/>
          </w:tcPr>
          <w:p w14:paraId="7D5250D1" w14:textId="77777777" w:rsidR="00FF6312" w:rsidRDefault="00FF6312" w:rsidP="00175F69"/>
        </w:tc>
        <w:tc>
          <w:tcPr>
            <w:tcW w:w="920" w:type="pct"/>
          </w:tcPr>
          <w:p w14:paraId="59F356E3" w14:textId="77777777" w:rsidR="00FF6312" w:rsidRDefault="00FF6312" w:rsidP="00175F69"/>
        </w:tc>
      </w:tr>
      <w:tr w:rsidR="00FF6312" w14:paraId="2F94D6CE" w14:textId="77777777" w:rsidTr="00175F69">
        <w:tc>
          <w:tcPr>
            <w:tcW w:w="945" w:type="pct"/>
          </w:tcPr>
          <w:p w14:paraId="63BECA0E" w14:textId="77777777" w:rsidR="00FF6312" w:rsidRDefault="00FF6312" w:rsidP="00175F69"/>
        </w:tc>
        <w:tc>
          <w:tcPr>
            <w:tcW w:w="960" w:type="pct"/>
          </w:tcPr>
          <w:p w14:paraId="295A59B9" w14:textId="77777777" w:rsidR="00FF6312" w:rsidRDefault="00FF6312" w:rsidP="00175F69"/>
        </w:tc>
        <w:tc>
          <w:tcPr>
            <w:tcW w:w="1255" w:type="pct"/>
          </w:tcPr>
          <w:p w14:paraId="0A30D17F" w14:textId="77777777" w:rsidR="00FF6312" w:rsidRDefault="00FF6312" w:rsidP="00175F69"/>
        </w:tc>
        <w:tc>
          <w:tcPr>
            <w:tcW w:w="920" w:type="pct"/>
          </w:tcPr>
          <w:p w14:paraId="0DE1ACF6" w14:textId="77777777" w:rsidR="00FF6312" w:rsidRDefault="00FF6312" w:rsidP="00175F69"/>
        </w:tc>
        <w:tc>
          <w:tcPr>
            <w:tcW w:w="920" w:type="pct"/>
          </w:tcPr>
          <w:p w14:paraId="25B51935" w14:textId="77777777" w:rsidR="00FF6312" w:rsidRDefault="00FF6312" w:rsidP="00175F69"/>
        </w:tc>
      </w:tr>
      <w:tr w:rsidR="00FF6312" w14:paraId="3927A7B7" w14:textId="77777777" w:rsidTr="00175F69">
        <w:tc>
          <w:tcPr>
            <w:tcW w:w="945" w:type="pct"/>
          </w:tcPr>
          <w:p w14:paraId="7C015A6C" w14:textId="77777777" w:rsidR="00FF6312" w:rsidRDefault="00FF6312" w:rsidP="00175F69"/>
        </w:tc>
        <w:tc>
          <w:tcPr>
            <w:tcW w:w="960" w:type="pct"/>
          </w:tcPr>
          <w:p w14:paraId="5AF6ED46" w14:textId="77777777" w:rsidR="00FF6312" w:rsidRDefault="00FF6312" w:rsidP="00175F69"/>
        </w:tc>
        <w:tc>
          <w:tcPr>
            <w:tcW w:w="1255" w:type="pct"/>
          </w:tcPr>
          <w:p w14:paraId="4DF98300" w14:textId="77777777" w:rsidR="00FF6312" w:rsidRDefault="00FF6312" w:rsidP="00175F69"/>
        </w:tc>
        <w:tc>
          <w:tcPr>
            <w:tcW w:w="920" w:type="pct"/>
          </w:tcPr>
          <w:p w14:paraId="78237867" w14:textId="77777777" w:rsidR="00FF6312" w:rsidRDefault="00FF6312" w:rsidP="00175F69"/>
        </w:tc>
        <w:tc>
          <w:tcPr>
            <w:tcW w:w="920" w:type="pct"/>
          </w:tcPr>
          <w:p w14:paraId="03CF0CB8" w14:textId="77777777" w:rsidR="00FF6312" w:rsidRDefault="00FF6312" w:rsidP="00175F69"/>
        </w:tc>
      </w:tr>
      <w:tr w:rsidR="00FF6312" w14:paraId="3F076D3F" w14:textId="77777777" w:rsidTr="00175F69">
        <w:tc>
          <w:tcPr>
            <w:tcW w:w="945" w:type="pct"/>
          </w:tcPr>
          <w:p w14:paraId="4159EC26" w14:textId="77777777" w:rsidR="00FF6312" w:rsidRDefault="00FF6312" w:rsidP="00175F69"/>
        </w:tc>
        <w:tc>
          <w:tcPr>
            <w:tcW w:w="960" w:type="pct"/>
          </w:tcPr>
          <w:p w14:paraId="31C55163" w14:textId="77777777" w:rsidR="00FF6312" w:rsidRDefault="00FF6312" w:rsidP="00175F69"/>
        </w:tc>
        <w:tc>
          <w:tcPr>
            <w:tcW w:w="1255" w:type="pct"/>
          </w:tcPr>
          <w:p w14:paraId="79D005CC" w14:textId="77777777" w:rsidR="00FF6312" w:rsidRDefault="00FF6312" w:rsidP="00175F69"/>
        </w:tc>
        <w:tc>
          <w:tcPr>
            <w:tcW w:w="920" w:type="pct"/>
          </w:tcPr>
          <w:p w14:paraId="3C7B6436" w14:textId="77777777" w:rsidR="00FF6312" w:rsidRDefault="00FF6312" w:rsidP="00175F69"/>
        </w:tc>
        <w:tc>
          <w:tcPr>
            <w:tcW w:w="920" w:type="pct"/>
          </w:tcPr>
          <w:p w14:paraId="64C04441" w14:textId="77777777" w:rsidR="00FF6312" w:rsidRDefault="00FF6312" w:rsidP="00175F69"/>
        </w:tc>
      </w:tr>
      <w:tr w:rsidR="00492CDD" w14:paraId="24C2CC44" w14:textId="77777777" w:rsidTr="00175F69">
        <w:tc>
          <w:tcPr>
            <w:tcW w:w="945" w:type="pct"/>
          </w:tcPr>
          <w:p w14:paraId="699A4D7D" w14:textId="77777777" w:rsidR="00492CDD" w:rsidRDefault="00492CDD" w:rsidP="00175F69"/>
        </w:tc>
        <w:tc>
          <w:tcPr>
            <w:tcW w:w="960" w:type="pct"/>
          </w:tcPr>
          <w:p w14:paraId="5F9B984A" w14:textId="77777777" w:rsidR="00492CDD" w:rsidRDefault="00492CDD" w:rsidP="00175F69"/>
        </w:tc>
        <w:tc>
          <w:tcPr>
            <w:tcW w:w="1255" w:type="pct"/>
          </w:tcPr>
          <w:p w14:paraId="6F2E2D97" w14:textId="77777777" w:rsidR="00492CDD" w:rsidRDefault="00492CDD" w:rsidP="00175F69"/>
        </w:tc>
        <w:tc>
          <w:tcPr>
            <w:tcW w:w="920" w:type="pct"/>
          </w:tcPr>
          <w:p w14:paraId="5997EA79" w14:textId="77777777" w:rsidR="00492CDD" w:rsidRDefault="00492CDD" w:rsidP="00175F69"/>
        </w:tc>
        <w:tc>
          <w:tcPr>
            <w:tcW w:w="920" w:type="pct"/>
          </w:tcPr>
          <w:p w14:paraId="340AFE19" w14:textId="77777777" w:rsidR="00492CDD" w:rsidRDefault="00492CDD" w:rsidP="00175F69"/>
        </w:tc>
      </w:tr>
      <w:tr w:rsidR="00492CDD" w14:paraId="5D713F63" w14:textId="77777777" w:rsidTr="00175F69">
        <w:tc>
          <w:tcPr>
            <w:tcW w:w="945" w:type="pct"/>
          </w:tcPr>
          <w:p w14:paraId="22500315" w14:textId="77777777" w:rsidR="00492CDD" w:rsidRDefault="00492CDD" w:rsidP="00175F69"/>
        </w:tc>
        <w:tc>
          <w:tcPr>
            <w:tcW w:w="960" w:type="pct"/>
          </w:tcPr>
          <w:p w14:paraId="72930768" w14:textId="77777777" w:rsidR="00492CDD" w:rsidRDefault="00492CDD" w:rsidP="00175F69"/>
        </w:tc>
        <w:tc>
          <w:tcPr>
            <w:tcW w:w="1255" w:type="pct"/>
          </w:tcPr>
          <w:p w14:paraId="0D900543" w14:textId="77777777" w:rsidR="00492CDD" w:rsidRDefault="00492CDD" w:rsidP="00175F69"/>
        </w:tc>
        <w:tc>
          <w:tcPr>
            <w:tcW w:w="920" w:type="pct"/>
          </w:tcPr>
          <w:p w14:paraId="6926A524" w14:textId="77777777" w:rsidR="00492CDD" w:rsidRDefault="00492CDD" w:rsidP="00175F69"/>
        </w:tc>
        <w:tc>
          <w:tcPr>
            <w:tcW w:w="920" w:type="pct"/>
          </w:tcPr>
          <w:p w14:paraId="0A9A5310" w14:textId="77777777" w:rsidR="00492CDD" w:rsidRDefault="00492CDD" w:rsidP="00175F69"/>
        </w:tc>
      </w:tr>
      <w:tr w:rsidR="00492CDD" w14:paraId="79E6BBC0" w14:textId="77777777" w:rsidTr="00175F69">
        <w:tc>
          <w:tcPr>
            <w:tcW w:w="945" w:type="pct"/>
          </w:tcPr>
          <w:p w14:paraId="7CED0C0B" w14:textId="77777777" w:rsidR="00492CDD" w:rsidRDefault="00492CDD" w:rsidP="00175F69"/>
        </w:tc>
        <w:tc>
          <w:tcPr>
            <w:tcW w:w="960" w:type="pct"/>
          </w:tcPr>
          <w:p w14:paraId="2CF401AD" w14:textId="77777777" w:rsidR="00492CDD" w:rsidRDefault="00492CDD" w:rsidP="00175F69"/>
        </w:tc>
        <w:tc>
          <w:tcPr>
            <w:tcW w:w="1255" w:type="pct"/>
          </w:tcPr>
          <w:p w14:paraId="27F1111B" w14:textId="77777777" w:rsidR="00492CDD" w:rsidRDefault="00492CDD" w:rsidP="00175F69"/>
        </w:tc>
        <w:tc>
          <w:tcPr>
            <w:tcW w:w="920" w:type="pct"/>
          </w:tcPr>
          <w:p w14:paraId="662A08AE" w14:textId="77777777" w:rsidR="00492CDD" w:rsidRDefault="00492CDD" w:rsidP="00175F69"/>
        </w:tc>
        <w:tc>
          <w:tcPr>
            <w:tcW w:w="920" w:type="pct"/>
          </w:tcPr>
          <w:p w14:paraId="759BED2D" w14:textId="77777777" w:rsidR="00492CDD" w:rsidRDefault="00492CDD" w:rsidP="00175F69"/>
        </w:tc>
      </w:tr>
      <w:tr w:rsidR="00492CDD" w14:paraId="423F495A" w14:textId="77777777" w:rsidTr="00175F69">
        <w:tc>
          <w:tcPr>
            <w:tcW w:w="945" w:type="pct"/>
          </w:tcPr>
          <w:p w14:paraId="61E25FDE" w14:textId="77777777" w:rsidR="00492CDD" w:rsidRDefault="00492CDD" w:rsidP="00175F69"/>
        </w:tc>
        <w:tc>
          <w:tcPr>
            <w:tcW w:w="960" w:type="pct"/>
          </w:tcPr>
          <w:p w14:paraId="4484B92A" w14:textId="77777777" w:rsidR="00492CDD" w:rsidRDefault="00492CDD" w:rsidP="00175F69"/>
        </w:tc>
        <w:tc>
          <w:tcPr>
            <w:tcW w:w="1255" w:type="pct"/>
          </w:tcPr>
          <w:p w14:paraId="32C06137" w14:textId="77777777" w:rsidR="00492CDD" w:rsidRDefault="00492CDD" w:rsidP="00175F69"/>
        </w:tc>
        <w:tc>
          <w:tcPr>
            <w:tcW w:w="920" w:type="pct"/>
          </w:tcPr>
          <w:p w14:paraId="195E5678" w14:textId="77777777" w:rsidR="00492CDD" w:rsidRDefault="00492CDD" w:rsidP="00175F69"/>
        </w:tc>
        <w:tc>
          <w:tcPr>
            <w:tcW w:w="920" w:type="pct"/>
          </w:tcPr>
          <w:p w14:paraId="53280B1D" w14:textId="77777777" w:rsidR="00492CDD" w:rsidRDefault="00492CDD" w:rsidP="00175F69"/>
        </w:tc>
      </w:tr>
    </w:tbl>
    <w:p w14:paraId="0BDE1B85" w14:textId="16445340" w:rsidR="00CA5586" w:rsidRDefault="00CA5586" w:rsidP="00E91E45">
      <w:pPr>
        <w:rPr>
          <w:b/>
          <w:bCs/>
        </w:rPr>
      </w:pPr>
    </w:p>
    <w:sectPr w:rsidR="00CA5586" w:rsidSect="00B44D9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2F30" w14:textId="77777777" w:rsidR="004D3679" w:rsidRDefault="004D3679" w:rsidP="00D209D3">
      <w:pPr>
        <w:spacing w:before="0" w:line="240" w:lineRule="auto"/>
      </w:pPr>
      <w:r>
        <w:separator/>
      </w:r>
    </w:p>
  </w:endnote>
  <w:endnote w:type="continuationSeparator" w:id="0">
    <w:p w14:paraId="3F80D178" w14:textId="77777777" w:rsidR="004D3679" w:rsidRDefault="004D3679" w:rsidP="00D209D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798326"/>
      <w:docPartObj>
        <w:docPartGallery w:val="Page Numbers (Bottom of Page)"/>
        <w:docPartUnique/>
      </w:docPartObj>
    </w:sdtPr>
    <w:sdtEndPr>
      <w:rPr>
        <w:noProof/>
      </w:rPr>
    </w:sdtEndPr>
    <w:sdtContent>
      <w:p w14:paraId="2E59622C" w14:textId="5073F2E3" w:rsidR="00C26E3E" w:rsidRDefault="00C26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D25246" w14:textId="77777777" w:rsidR="00C26E3E" w:rsidRDefault="00C2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8452B" w14:textId="77777777" w:rsidR="004D3679" w:rsidRDefault="004D3679" w:rsidP="00D209D3">
      <w:pPr>
        <w:spacing w:before="0" w:line="240" w:lineRule="auto"/>
      </w:pPr>
      <w:r>
        <w:separator/>
      </w:r>
    </w:p>
  </w:footnote>
  <w:footnote w:type="continuationSeparator" w:id="0">
    <w:p w14:paraId="74A8C465" w14:textId="77777777" w:rsidR="004D3679" w:rsidRDefault="004D3679" w:rsidP="00D209D3">
      <w:pPr>
        <w:spacing w:before="0" w:line="240" w:lineRule="auto"/>
      </w:pPr>
      <w:r>
        <w:continuationSeparator/>
      </w:r>
    </w:p>
  </w:footnote>
  <w:footnote w:id="1">
    <w:p w14:paraId="6E635888" w14:textId="77777777" w:rsidR="00C26E3E" w:rsidRDefault="00C26E3E" w:rsidP="0066250B">
      <w:pPr>
        <w:pStyle w:val="FootnoteText"/>
        <w:spacing w:before="120"/>
      </w:pPr>
      <w:r>
        <w:rPr>
          <w:rStyle w:val="FootnoteReference"/>
        </w:rPr>
        <w:footnoteRef/>
      </w:r>
      <w:r>
        <w:t xml:space="preserve"> Các hoạt động quản lý chất lượng sản phẩm, hàng hóa được quy định từ Điều 23 đến Điều 27 Luật Chất lượng sản phẩm, hàng hóa</w:t>
      </w:r>
    </w:p>
  </w:footnote>
  <w:footnote w:id="2">
    <w:p w14:paraId="43714474" w14:textId="7A72B4E8" w:rsidR="00C26E3E" w:rsidRPr="00FF6312" w:rsidRDefault="00C26E3E">
      <w:pPr>
        <w:pStyle w:val="FootnoteText"/>
        <w:rPr>
          <w:sz w:val="22"/>
          <w:szCs w:val="22"/>
        </w:rPr>
      </w:pPr>
      <w:r w:rsidRPr="00FF6312">
        <w:rPr>
          <w:rStyle w:val="FootnoteReference"/>
          <w:sz w:val="22"/>
          <w:szCs w:val="22"/>
        </w:rPr>
        <w:footnoteRef/>
      </w:r>
      <w:r w:rsidRPr="00FF6312">
        <w:rPr>
          <w:sz w:val="22"/>
          <w:szCs w:val="22"/>
        </w:rPr>
        <w:t xml:space="preserve"> Căn cứ quy định tại điều 28 Luật Tiêu chuẩn và quy chuẩn kỹ thuật để xác</w:t>
      </w:r>
      <w:r w:rsidRPr="00FF6312">
        <w:rPr>
          <w:spacing w:val="-5"/>
          <w:sz w:val="22"/>
          <w:szCs w:val="22"/>
        </w:rPr>
        <w:t xml:space="preserve"> </w:t>
      </w:r>
      <w:r w:rsidRPr="00FF6312">
        <w:rPr>
          <w:sz w:val="22"/>
          <w:szCs w:val="22"/>
        </w:rPr>
        <w:t>định</w:t>
      </w:r>
    </w:p>
  </w:footnote>
  <w:footnote w:id="3">
    <w:p w14:paraId="3BB82363" w14:textId="38DE5D63" w:rsidR="00C26E3E" w:rsidRPr="00FF6312" w:rsidRDefault="00C26E3E">
      <w:pPr>
        <w:pStyle w:val="FootnoteText"/>
        <w:rPr>
          <w:sz w:val="22"/>
          <w:szCs w:val="22"/>
        </w:rPr>
      </w:pPr>
      <w:r w:rsidRPr="00FF6312">
        <w:rPr>
          <w:rStyle w:val="FootnoteReference"/>
          <w:sz w:val="22"/>
          <w:szCs w:val="22"/>
        </w:rPr>
        <w:footnoteRef/>
      </w:r>
      <w:r w:rsidRPr="00FF6312">
        <w:rPr>
          <w:sz w:val="22"/>
          <w:szCs w:val="22"/>
        </w:rPr>
        <w:t xml:space="preserve"> Thuật ngữ và định nghĩa; Phân loại; Ký hiệu; Yêu cầu kỹ thuật; Tiêu chuẩn về quá trình; Tiêu chuẩn về dịch vụ; </w:t>
      </w:r>
      <w:r w:rsidRPr="00FF6312">
        <w:rPr>
          <w:spacing w:val="-8"/>
          <w:sz w:val="22"/>
          <w:szCs w:val="22"/>
        </w:rPr>
        <w:t xml:space="preserve">Thông </w:t>
      </w:r>
      <w:r w:rsidRPr="00FF6312">
        <w:rPr>
          <w:spacing w:val="-5"/>
          <w:sz w:val="22"/>
          <w:szCs w:val="22"/>
        </w:rPr>
        <w:t xml:space="preserve">số </w:t>
      </w:r>
      <w:r w:rsidRPr="00FF6312">
        <w:rPr>
          <w:spacing w:val="-6"/>
          <w:sz w:val="22"/>
          <w:szCs w:val="22"/>
        </w:rPr>
        <w:t xml:space="preserve">và </w:t>
      </w:r>
      <w:r w:rsidRPr="00FF6312">
        <w:rPr>
          <w:spacing w:val="-8"/>
          <w:sz w:val="22"/>
          <w:szCs w:val="22"/>
        </w:rPr>
        <w:t xml:space="preserve">kích </w:t>
      </w:r>
      <w:r w:rsidRPr="00FF6312">
        <w:rPr>
          <w:spacing w:val="-9"/>
          <w:sz w:val="22"/>
          <w:szCs w:val="22"/>
        </w:rPr>
        <w:t xml:space="preserve">thước </w:t>
      </w:r>
      <w:r w:rsidRPr="00FF6312">
        <w:rPr>
          <w:spacing w:val="-6"/>
          <w:sz w:val="22"/>
          <w:szCs w:val="22"/>
        </w:rPr>
        <w:t xml:space="preserve">cơ </w:t>
      </w:r>
      <w:r w:rsidRPr="00FF6312">
        <w:rPr>
          <w:spacing w:val="-8"/>
          <w:sz w:val="22"/>
          <w:szCs w:val="22"/>
        </w:rPr>
        <w:t xml:space="preserve">bản; </w:t>
      </w:r>
      <w:r w:rsidRPr="00FF6312">
        <w:rPr>
          <w:sz w:val="22"/>
          <w:szCs w:val="22"/>
        </w:rPr>
        <w:t>Tiêu chuẩn cơ bản; Yêu cầu an toàn vệ sinh; Lấy mẫu; Phương pháp thử và kiểm tra; Yêu cầu</w:t>
      </w:r>
      <w:r w:rsidRPr="00FF6312">
        <w:rPr>
          <w:spacing w:val="-1"/>
          <w:sz w:val="22"/>
          <w:szCs w:val="22"/>
        </w:rPr>
        <w:t xml:space="preserve"> </w:t>
      </w:r>
      <w:r w:rsidRPr="00FF6312">
        <w:rPr>
          <w:sz w:val="22"/>
          <w:szCs w:val="22"/>
        </w:rPr>
        <w:t>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693"/>
    <w:multiLevelType w:val="hybridMultilevel"/>
    <w:tmpl w:val="82CC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2BD9"/>
    <w:multiLevelType w:val="hybridMultilevel"/>
    <w:tmpl w:val="24F2DF1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07CF0"/>
    <w:multiLevelType w:val="hybridMultilevel"/>
    <w:tmpl w:val="E844349A"/>
    <w:lvl w:ilvl="0" w:tplc="D6840E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47197"/>
    <w:multiLevelType w:val="hybridMultilevel"/>
    <w:tmpl w:val="CB9C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6B9C"/>
    <w:multiLevelType w:val="hybridMultilevel"/>
    <w:tmpl w:val="2BC4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64C6"/>
    <w:multiLevelType w:val="hybridMultilevel"/>
    <w:tmpl w:val="70748DB4"/>
    <w:lvl w:ilvl="0" w:tplc="A88A2C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004E5"/>
    <w:multiLevelType w:val="hybridMultilevel"/>
    <w:tmpl w:val="2F8C9E1A"/>
    <w:lvl w:ilvl="0" w:tplc="6CA200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620E5"/>
    <w:multiLevelType w:val="hybridMultilevel"/>
    <w:tmpl w:val="13CCDDF8"/>
    <w:lvl w:ilvl="0" w:tplc="FC701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A7E69"/>
    <w:multiLevelType w:val="hybridMultilevel"/>
    <w:tmpl w:val="4AA61566"/>
    <w:lvl w:ilvl="0" w:tplc="66FC2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A5D18"/>
    <w:multiLevelType w:val="hybridMultilevel"/>
    <w:tmpl w:val="F3D4B746"/>
    <w:lvl w:ilvl="0" w:tplc="1BE8E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43A6E"/>
    <w:multiLevelType w:val="hybridMultilevel"/>
    <w:tmpl w:val="AC12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E39CA"/>
    <w:multiLevelType w:val="hybridMultilevel"/>
    <w:tmpl w:val="6390E14A"/>
    <w:lvl w:ilvl="0" w:tplc="68EA51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E08E2"/>
    <w:multiLevelType w:val="hybridMultilevel"/>
    <w:tmpl w:val="BDFAA87C"/>
    <w:lvl w:ilvl="0" w:tplc="9AD66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258DA"/>
    <w:multiLevelType w:val="hybridMultilevel"/>
    <w:tmpl w:val="754E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9"/>
  </w:num>
  <w:num w:numId="5">
    <w:abstractNumId w:val="10"/>
  </w:num>
  <w:num w:numId="6">
    <w:abstractNumId w:val="11"/>
  </w:num>
  <w:num w:numId="7">
    <w:abstractNumId w:val="4"/>
  </w:num>
  <w:num w:numId="8">
    <w:abstractNumId w:val="1"/>
  </w:num>
  <w:num w:numId="9">
    <w:abstractNumId w:val="0"/>
  </w:num>
  <w:num w:numId="10">
    <w:abstractNumId w:val="3"/>
  </w:num>
  <w:num w:numId="11">
    <w:abstractNumId w:val="5"/>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26"/>
    <w:rsid w:val="00023CDC"/>
    <w:rsid w:val="000253BC"/>
    <w:rsid w:val="000544F6"/>
    <w:rsid w:val="000801CC"/>
    <w:rsid w:val="000808A2"/>
    <w:rsid w:val="0009422E"/>
    <w:rsid w:val="00096922"/>
    <w:rsid w:val="000C34E6"/>
    <w:rsid w:val="000C7016"/>
    <w:rsid w:val="000D1779"/>
    <w:rsid w:val="000D318C"/>
    <w:rsid w:val="000D5560"/>
    <w:rsid w:val="000E1754"/>
    <w:rsid w:val="000E78E2"/>
    <w:rsid w:val="001003F9"/>
    <w:rsid w:val="00113B3C"/>
    <w:rsid w:val="00114695"/>
    <w:rsid w:val="001415D6"/>
    <w:rsid w:val="00141CFF"/>
    <w:rsid w:val="00175F69"/>
    <w:rsid w:val="00183CB9"/>
    <w:rsid w:val="00187908"/>
    <w:rsid w:val="001962C4"/>
    <w:rsid w:val="001B2E37"/>
    <w:rsid w:val="001B691F"/>
    <w:rsid w:val="001F77C3"/>
    <w:rsid w:val="00220A4B"/>
    <w:rsid w:val="00223EC3"/>
    <w:rsid w:val="00227247"/>
    <w:rsid w:val="002322B4"/>
    <w:rsid w:val="00261E85"/>
    <w:rsid w:val="0026561C"/>
    <w:rsid w:val="002837E3"/>
    <w:rsid w:val="00291C79"/>
    <w:rsid w:val="00292BAB"/>
    <w:rsid w:val="002C222F"/>
    <w:rsid w:val="002C3005"/>
    <w:rsid w:val="002D579E"/>
    <w:rsid w:val="002D7467"/>
    <w:rsid w:val="002E7010"/>
    <w:rsid w:val="0030476D"/>
    <w:rsid w:val="00314C0D"/>
    <w:rsid w:val="00321A83"/>
    <w:rsid w:val="003348C6"/>
    <w:rsid w:val="00363539"/>
    <w:rsid w:val="003A56DC"/>
    <w:rsid w:val="003B2E00"/>
    <w:rsid w:val="003D2019"/>
    <w:rsid w:val="003D2C50"/>
    <w:rsid w:val="003F4936"/>
    <w:rsid w:val="003F4D75"/>
    <w:rsid w:val="00423F8D"/>
    <w:rsid w:val="00431271"/>
    <w:rsid w:val="004373B9"/>
    <w:rsid w:val="00453BDE"/>
    <w:rsid w:val="0046538A"/>
    <w:rsid w:val="0047359E"/>
    <w:rsid w:val="0047516C"/>
    <w:rsid w:val="004822E6"/>
    <w:rsid w:val="00487356"/>
    <w:rsid w:val="00492CDD"/>
    <w:rsid w:val="004C74DD"/>
    <w:rsid w:val="004D3679"/>
    <w:rsid w:val="004D6F4A"/>
    <w:rsid w:val="004E19C1"/>
    <w:rsid w:val="004E44F0"/>
    <w:rsid w:val="004F4ACB"/>
    <w:rsid w:val="004F685C"/>
    <w:rsid w:val="005123F7"/>
    <w:rsid w:val="00552351"/>
    <w:rsid w:val="005537DE"/>
    <w:rsid w:val="00564A9B"/>
    <w:rsid w:val="00570B78"/>
    <w:rsid w:val="0057478A"/>
    <w:rsid w:val="0059185E"/>
    <w:rsid w:val="00591974"/>
    <w:rsid w:val="00594676"/>
    <w:rsid w:val="005A2DAD"/>
    <w:rsid w:val="005A7651"/>
    <w:rsid w:val="005B28B1"/>
    <w:rsid w:val="005B3A67"/>
    <w:rsid w:val="005B4298"/>
    <w:rsid w:val="005B5DA8"/>
    <w:rsid w:val="005B7C23"/>
    <w:rsid w:val="005D1C70"/>
    <w:rsid w:val="006109CF"/>
    <w:rsid w:val="00610A8A"/>
    <w:rsid w:val="006278F7"/>
    <w:rsid w:val="00640B22"/>
    <w:rsid w:val="0066250B"/>
    <w:rsid w:val="006974EF"/>
    <w:rsid w:val="006B096F"/>
    <w:rsid w:val="006B0FBD"/>
    <w:rsid w:val="006E06D3"/>
    <w:rsid w:val="006E6496"/>
    <w:rsid w:val="006E697D"/>
    <w:rsid w:val="006F0836"/>
    <w:rsid w:val="00743B67"/>
    <w:rsid w:val="00783D60"/>
    <w:rsid w:val="007C4E43"/>
    <w:rsid w:val="008161F2"/>
    <w:rsid w:val="00840BA9"/>
    <w:rsid w:val="008571F0"/>
    <w:rsid w:val="00860B1E"/>
    <w:rsid w:val="00864B84"/>
    <w:rsid w:val="00886A35"/>
    <w:rsid w:val="0088717C"/>
    <w:rsid w:val="008A43E6"/>
    <w:rsid w:val="008B4DA5"/>
    <w:rsid w:val="008D4B2A"/>
    <w:rsid w:val="008D7577"/>
    <w:rsid w:val="008E4363"/>
    <w:rsid w:val="008F49E7"/>
    <w:rsid w:val="00906A2D"/>
    <w:rsid w:val="009114F4"/>
    <w:rsid w:val="0091603D"/>
    <w:rsid w:val="00933E33"/>
    <w:rsid w:val="00945DB9"/>
    <w:rsid w:val="00953347"/>
    <w:rsid w:val="00957554"/>
    <w:rsid w:val="0097799E"/>
    <w:rsid w:val="00997C99"/>
    <w:rsid w:val="009A0C1B"/>
    <w:rsid w:val="009A3912"/>
    <w:rsid w:val="009B6EB5"/>
    <w:rsid w:val="009D33DC"/>
    <w:rsid w:val="009D7EED"/>
    <w:rsid w:val="009E0560"/>
    <w:rsid w:val="009F4DE7"/>
    <w:rsid w:val="00A01DF8"/>
    <w:rsid w:val="00A2365F"/>
    <w:rsid w:val="00A33209"/>
    <w:rsid w:val="00A56722"/>
    <w:rsid w:val="00A648FC"/>
    <w:rsid w:val="00A84D67"/>
    <w:rsid w:val="00AA20C1"/>
    <w:rsid w:val="00AC1F60"/>
    <w:rsid w:val="00AC2882"/>
    <w:rsid w:val="00AD2408"/>
    <w:rsid w:val="00AE7EF9"/>
    <w:rsid w:val="00B01E5E"/>
    <w:rsid w:val="00B30DD7"/>
    <w:rsid w:val="00B44D98"/>
    <w:rsid w:val="00B66121"/>
    <w:rsid w:val="00BA02BA"/>
    <w:rsid w:val="00BA552E"/>
    <w:rsid w:val="00BB1D16"/>
    <w:rsid w:val="00BB3E40"/>
    <w:rsid w:val="00BC5CE4"/>
    <w:rsid w:val="00BC5F52"/>
    <w:rsid w:val="00BC651C"/>
    <w:rsid w:val="00BE0267"/>
    <w:rsid w:val="00BE2042"/>
    <w:rsid w:val="00BE5324"/>
    <w:rsid w:val="00BF5C27"/>
    <w:rsid w:val="00C021A9"/>
    <w:rsid w:val="00C10556"/>
    <w:rsid w:val="00C14D1A"/>
    <w:rsid w:val="00C2098C"/>
    <w:rsid w:val="00C263BE"/>
    <w:rsid w:val="00C26E3E"/>
    <w:rsid w:val="00C3292B"/>
    <w:rsid w:val="00C43E4A"/>
    <w:rsid w:val="00C4447B"/>
    <w:rsid w:val="00C6192A"/>
    <w:rsid w:val="00C62A55"/>
    <w:rsid w:val="00C70A66"/>
    <w:rsid w:val="00C77226"/>
    <w:rsid w:val="00C829E0"/>
    <w:rsid w:val="00C86DC5"/>
    <w:rsid w:val="00C91E78"/>
    <w:rsid w:val="00CA5586"/>
    <w:rsid w:val="00CB0198"/>
    <w:rsid w:val="00CB3C63"/>
    <w:rsid w:val="00CC2720"/>
    <w:rsid w:val="00CC68B5"/>
    <w:rsid w:val="00CF0764"/>
    <w:rsid w:val="00CF3D17"/>
    <w:rsid w:val="00CF53B6"/>
    <w:rsid w:val="00D10DEF"/>
    <w:rsid w:val="00D176AF"/>
    <w:rsid w:val="00D209D3"/>
    <w:rsid w:val="00D24D6B"/>
    <w:rsid w:val="00D316FA"/>
    <w:rsid w:val="00D32A93"/>
    <w:rsid w:val="00D462E1"/>
    <w:rsid w:val="00D51290"/>
    <w:rsid w:val="00D72BED"/>
    <w:rsid w:val="00D73209"/>
    <w:rsid w:val="00D74FF1"/>
    <w:rsid w:val="00D75FE3"/>
    <w:rsid w:val="00D82184"/>
    <w:rsid w:val="00D828FB"/>
    <w:rsid w:val="00D91AED"/>
    <w:rsid w:val="00D94ABF"/>
    <w:rsid w:val="00DB00A6"/>
    <w:rsid w:val="00DB115B"/>
    <w:rsid w:val="00DB38B4"/>
    <w:rsid w:val="00DD56F0"/>
    <w:rsid w:val="00DE2B3C"/>
    <w:rsid w:val="00DE37C0"/>
    <w:rsid w:val="00DF15AE"/>
    <w:rsid w:val="00E064F1"/>
    <w:rsid w:val="00E25C5F"/>
    <w:rsid w:val="00E325A9"/>
    <w:rsid w:val="00E32984"/>
    <w:rsid w:val="00E375EF"/>
    <w:rsid w:val="00E4532E"/>
    <w:rsid w:val="00E54859"/>
    <w:rsid w:val="00E55CC2"/>
    <w:rsid w:val="00E55DA8"/>
    <w:rsid w:val="00E71186"/>
    <w:rsid w:val="00E764CE"/>
    <w:rsid w:val="00E91E45"/>
    <w:rsid w:val="00E97041"/>
    <w:rsid w:val="00E974A2"/>
    <w:rsid w:val="00EA07E5"/>
    <w:rsid w:val="00EA66B0"/>
    <w:rsid w:val="00EB261A"/>
    <w:rsid w:val="00EB3B4F"/>
    <w:rsid w:val="00EF2059"/>
    <w:rsid w:val="00F12B62"/>
    <w:rsid w:val="00F31EFF"/>
    <w:rsid w:val="00F518D5"/>
    <w:rsid w:val="00F534F9"/>
    <w:rsid w:val="00F56733"/>
    <w:rsid w:val="00F7012B"/>
    <w:rsid w:val="00F9647F"/>
    <w:rsid w:val="00FA17AE"/>
    <w:rsid w:val="00FA5CC7"/>
    <w:rsid w:val="00FD1CC6"/>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47A7"/>
  <w15:chartTrackingRefBased/>
  <w15:docId w15:val="{2913D351-74F6-4481-B2EB-37AF1CC7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60"/>
    <w:pPr>
      <w:ind w:left="0" w:firstLine="0"/>
    </w:pPr>
    <w:rPr>
      <w:rFonts w:ascii="Times New Roman" w:hAnsi="Times New Roman"/>
      <w:sz w:val="26"/>
    </w:rPr>
  </w:style>
  <w:style w:type="paragraph" w:styleId="Heading1">
    <w:name w:val="heading 1"/>
    <w:basedOn w:val="Normal"/>
    <w:next w:val="Normal"/>
    <w:link w:val="Heading1Char"/>
    <w:uiPriority w:val="9"/>
    <w:qFormat/>
    <w:rsid w:val="00CB0198"/>
    <w:pPr>
      <w:keepNext/>
      <w:keepLines/>
      <w:spacing w:line="264" w:lineRule="auto"/>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CB0198"/>
    <w:pPr>
      <w:keepNext/>
      <w:keepLines/>
      <w:spacing w:before="40"/>
      <w:outlineLvl w:val="1"/>
    </w:pPr>
    <w:rPr>
      <w:rFonts w:eastAsiaTheme="majorEastAsia" w:cstheme="majorBidi"/>
      <w:b/>
      <w:i/>
      <w:color w:val="2F5496" w:themeColor="accent1" w:themeShade="BF"/>
      <w:szCs w:val="26"/>
    </w:rPr>
  </w:style>
  <w:style w:type="paragraph" w:styleId="Heading3">
    <w:name w:val="heading 3"/>
    <w:basedOn w:val="Normal"/>
    <w:next w:val="Normal"/>
    <w:link w:val="Heading3Char"/>
    <w:autoRedefine/>
    <w:uiPriority w:val="9"/>
    <w:unhideWhenUsed/>
    <w:qFormat/>
    <w:rsid w:val="00F31EFF"/>
    <w:pPr>
      <w:keepNext/>
      <w:keepLines/>
      <w:spacing w:before="40"/>
      <w:outlineLvl w:val="2"/>
    </w:pPr>
    <w:rPr>
      <w:rFonts w:eastAsiaTheme="majorEastAsia" w:cstheme="majorBidi"/>
      <w:b/>
      <w:color w:val="1F3763" w:themeColor="accent1" w:themeShade="7F"/>
      <w:sz w:val="24"/>
      <w:szCs w:val="24"/>
    </w:rPr>
  </w:style>
  <w:style w:type="paragraph" w:styleId="Heading5">
    <w:name w:val="heading 5"/>
    <w:basedOn w:val="Normal"/>
    <w:next w:val="Normal"/>
    <w:link w:val="Heading5Char"/>
    <w:uiPriority w:val="9"/>
    <w:semiHidden/>
    <w:unhideWhenUsed/>
    <w:qFormat/>
    <w:rsid w:val="009D33D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198"/>
    <w:rPr>
      <w:rFonts w:ascii="Times New Roman" w:eastAsiaTheme="majorEastAsia" w:hAnsi="Times New Roman" w:cstheme="majorBidi"/>
      <w:b/>
      <w:color w:val="2F5496" w:themeColor="accent1" w:themeShade="BF"/>
      <w:sz w:val="28"/>
      <w:szCs w:val="32"/>
    </w:rPr>
  </w:style>
  <w:style w:type="character" w:customStyle="1" w:styleId="Heading2Char">
    <w:name w:val="Heading 2 Char"/>
    <w:basedOn w:val="DefaultParagraphFont"/>
    <w:link w:val="Heading2"/>
    <w:uiPriority w:val="9"/>
    <w:rsid w:val="00CB0198"/>
    <w:rPr>
      <w:rFonts w:ascii="Times New Roman" w:eastAsiaTheme="majorEastAsia" w:hAnsi="Times New Roman" w:cstheme="majorBidi"/>
      <w:b/>
      <w:i/>
      <w:color w:val="2F5496" w:themeColor="accent1" w:themeShade="BF"/>
      <w:sz w:val="26"/>
      <w:szCs w:val="26"/>
    </w:rPr>
  </w:style>
  <w:style w:type="character" w:customStyle="1" w:styleId="fontstyle01">
    <w:name w:val="fontstyle01"/>
    <w:rsid w:val="00953347"/>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41CFF"/>
    <w:pPr>
      <w:ind w:left="720"/>
      <w:contextualSpacing/>
    </w:pPr>
  </w:style>
  <w:style w:type="table" w:styleId="TableGrid">
    <w:name w:val="Table Grid"/>
    <w:basedOn w:val="TableNormal"/>
    <w:uiPriority w:val="39"/>
    <w:rsid w:val="00DE2B3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9D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209D3"/>
    <w:rPr>
      <w:rFonts w:ascii="Times New Roman" w:hAnsi="Times New Roman"/>
      <w:sz w:val="26"/>
    </w:rPr>
  </w:style>
  <w:style w:type="paragraph" w:styleId="Footer">
    <w:name w:val="footer"/>
    <w:basedOn w:val="Normal"/>
    <w:link w:val="FooterChar"/>
    <w:uiPriority w:val="99"/>
    <w:unhideWhenUsed/>
    <w:rsid w:val="00D209D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209D3"/>
    <w:rPr>
      <w:rFonts w:ascii="Times New Roman" w:hAnsi="Times New Roman"/>
      <w:sz w:val="26"/>
    </w:rPr>
  </w:style>
  <w:style w:type="paragraph" w:styleId="FootnoteText">
    <w:name w:val="footnote text"/>
    <w:basedOn w:val="Normal"/>
    <w:link w:val="FootnoteTextChar"/>
    <w:uiPriority w:val="99"/>
    <w:semiHidden/>
    <w:unhideWhenUsed/>
    <w:rsid w:val="00FF631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F6312"/>
    <w:rPr>
      <w:rFonts w:ascii="Times New Roman" w:hAnsi="Times New Roman"/>
      <w:sz w:val="20"/>
      <w:szCs w:val="20"/>
    </w:rPr>
  </w:style>
  <w:style w:type="character" w:styleId="FootnoteReference">
    <w:name w:val="footnote reference"/>
    <w:basedOn w:val="DefaultParagraphFont"/>
    <w:uiPriority w:val="99"/>
    <w:semiHidden/>
    <w:unhideWhenUsed/>
    <w:rsid w:val="00FF6312"/>
    <w:rPr>
      <w:vertAlign w:val="superscript"/>
    </w:rPr>
  </w:style>
  <w:style w:type="character" w:styleId="Hyperlink">
    <w:name w:val="Hyperlink"/>
    <w:basedOn w:val="DefaultParagraphFont"/>
    <w:uiPriority w:val="99"/>
    <w:unhideWhenUsed/>
    <w:rsid w:val="000E78E2"/>
    <w:rPr>
      <w:color w:val="0563C1" w:themeColor="hyperlink"/>
      <w:u w:val="single"/>
    </w:rPr>
  </w:style>
  <w:style w:type="character" w:styleId="UnresolvedMention">
    <w:name w:val="Unresolved Mention"/>
    <w:basedOn w:val="DefaultParagraphFont"/>
    <w:uiPriority w:val="99"/>
    <w:semiHidden/>
    <w:unhideWhenUsed/>
    <w:rsid w:val="000E78E2"/>
    <w:rPr>
      <w:color w:val="605E5C"/>
      <w:shd w:val="clear" w:color="auto" w:fill="E1DFDD"/>
    </w:rPr>
  </w:style>
  <w:style w:type="character" w:styleId="FollowedHyperlink">
    <w:name w:val="FollowedHyperlink"/>
    <w:basedOn w:val="DefaultParagraphFont"/>
    <w:uiPriority w:val="99"/>
    <w:semiHidden/>
    <w:unhideWhenUsed/>
    <w:rsid w:val="000D5560"/>
    <w:rPr>
      <w:color w:val="954F72" w:themeColor="followedHyperlink"/>
      <w:u w:val="single"/>
    </w:rPr>
  </w:style>
  <w:style w:type="character" w:styleId="CommentReference">
    <w:name w:val="annotation reference"/>
    <w:basedOn w:val="DefaultParagraphFont"/>
    <w:uiPriority w:val="99"/>
    <w:semiHidden/>
    <w:unhideWhenUsed/>
    <w:rsid w:val="000D318C"/>
    <w:rPr>
      <w:sz w:val="16"/>
      <w:szCs w:val="16"/>
    </w:rPr>
  </w:style>
  <w:style w:type="paragraph" w:styleId="CommentText">
    <w:name w:val="annotation text"/>
    <w:basedOn w:val="Normal"/>
    <w:link w:val="CommentTextChar"/>
    <w:uiPriority w:val="99"/>
    <w:semiHidden/>
    <w:unhideWhenUsed/>
    <w:rsid w:val="000D318C"/>
    <w:pPr>
      <w:spacing w:line="240" w:lineRule="auto"/>
    </w:pPr>
    <w:rPr>
      <w:sz w:val="20"/>
      <w:szCs w:val="20"/>
    </w:rPr>
  </w:style>
  <w:style w:type="character" w:customStyle="1" w:styleId="CommentTextChar">
    <w:name w:val="Comment Text Char"/>
    <w:basedOn w:val="DefaultParagraphFont"/>
    <w:link w:val="CommentText"/>
    <w:uiPriority w:val="99"/>
    <w:semiHidden/>
    <w:rsid w:val="000D31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318C"/>
    <w:rPr>
      <w:b/>
      <w:bCs/>
    </w:rPr>
  </w:style>
  <w:style w:type="character" w:customStyle="1" w:styleId="CommentSubjectChar">
    <w:name w:val="Comment Subject Char"/>
    <w:basedOn w:val="CommentTextChar"/>
    <w:link w:val="CommentSubject"/>
    <w:uiPriority w:val="99"/>
    <w:semiHidden/>
    <w:rsid w:val="000D318C"/>
    <w:rPr>
      <w:rFonts w:ascii="Times New Roman" w:hAnsi="Times New Roman"/>
      <w:b/>
      <w:bCs/>
      <w:sz w:val="20"/>
      <w:szCs w:val="20"/>
    </w:rPr>
  </w:style>
  <w:style w:type="character" w:customStyle="1" w:styleId="Heading5Char">
    <w:name w:val="Heading 5 Char"/>
    <w:basedOn w:val="DefaultParagraphFont"/>
    <w:link w:val="Heading5"/>
    <w:uiPriority w:val="9"/>
    <w:semiHidden/>
    <w:rsid w:val="009D33DC"/>
    <w:rPr>
      <w:rFonts w:asciiTheme="majorHAnsi" w:eastAsiaTheme="majorEastAsia" w:hAnsiTheme="majorHAnsi" w:cstheme="majorBidi"/>
      <w:color w:val="2F5496" w:themeColor="accent1" w:themeShade="BF"/>
      <w:sz w:val="26"/>
    </w:rPr>
  </w:style>
  <w:style w:type="paragraph" w:customStyle="1" w:styleId="msonormal0">
    <w:name w:val="msonormal"/>
    <w:basedOn w:val="Normal"/>
    <w:rsid w:val="00AC1F60"/>
    <w:pPr>
      <w:spacing w:before="100" w:beforeAutospacing="1" w:after="100" w:afterAutospacing="1" w:line="240" w:lineRule="auto"/>
      <w:jc w:val="left"/>
    </w:pPr>
    <w:rPr>
      <w:rFonts w:eastAsia="Times New Roman" w:cs="Times New Roman"/>
      <w:sz w:val="24"/>
      <w:szCs w:val="24"/>
    </w:rPr>
  </w:style>
  <w:style w:type="paragraph" w:customStyle="1" w:styleId="font5">
    <w:name w:val="font5"/>
    <w:basedOn w:val="Normal"/>
    <w:rsid w:val="00AC1F60"/>
    <w:pPr>
      <w:spacing w:before="100" w:beforeAutospacing="1" w:after="100" w:afterAutospacing="1" w:line="240" w:lineRule="auto"/>
      <w:jc w:val="left"/>
    </w:pPr>
    <w:rPr>
      <w:rFonts w:eastAsia="Times New Roman" w:cs="Times New Roman"/>
      <w:b/>
      <w:bCs/>
      <w:sz w:val="24"/>
      <w:szCs w:val="24"/>
    </w:rPr>
  </w:style>
  <w:style w:type="paragraph" w:customStyle="1" w:styleId="font6">
    <w:name w:val="font6"/>
    <w:basedOn w:val="Normal"/>
    <w:rsid w:val="00AC1F60"/>
    <w:pPr>
      <w:spacing w:before="100" w:beforeAutospacing="1" w:after="100" w:afterAutospacing="1" w:line="240" w:lineRule="auto"/>
      <w:jc w:val="left"/>
    </w:pPr>
    <w:rPr>
      <w:rFonts w:eastAsia="Times New Roman" w:cs="Times New Roman"/>
      <w:sz w:val="24"/>
      <w:szCs w:val="24"/>
    </w:rPr>
  </w:style>
  <w:style w:type="paragraph" w:customStyle="1" w:styleId="font7">
    <w:name w:val="font7"/>
    <w:basedOn w:val="Normal"/>
    <w:rsid w:val="00AC1F60"/>
    <w:pPr>
      <w:spacing w:before="100" w:beforeAutospacing="1" w:after="100" w:afterAutospacing="1" w:line="240" w:lineRule="auto"/>
      <w:jc w:val="left"/>
    </w:pPr>
    <w:rPr>
      <w:rFonts w:eastAsia="Times New Roman" w:cs="Times New Roman"/>
      <w:i/>
      <w:iCs/>
      <w:color w:val="000000"/>
      <w:sz w:val="20"/>
      <w:szCs w:val="20"/>
    </w:rPr>
  </w:style>
  <w:style w:type="paragraph" w:customStyle="1" w:styleId="xl66">
    <w:name w:val="xl66"/>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68">
    <w:name w:val="xl68"/>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69">
    <w:name w:val="xl69"/>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0">
    <w:name w:val="xl70"/>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1">
    <w:name w:val="xl71"/>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72">
    <w:name w:val="xl72"/>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3">
    <w:name w:val="xl73"/>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74">
    <w:name w:val="xl74"/>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75">
    <w:name w:val="xl75"/>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76">
    <w:name w:val="xl76"/>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7">
    <w:name w:val="xl77"/>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78">
    <w:name w:val="xl78"/>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9">
    <w:name w:val="xl79"/>
    <w:basedOn w:val="Normal"/>
    <w:rsid w:val="00AC1F60"/>
    <w:pPr>
      <w:spacing w:before="100" w:beforeAutospacing="1" w:after="100" w:afterAutospacing="1" w:line="240" w:lineRule="auto"/>
      <w:jc w:val="left"/>
    </w:pPr>
    <w:rPr>
      <w:rFonts w:eastAsia="Times New Roman" w:cs="Times New Roman"/>
      <w:sz w:val="24"/>
      <w:szCs w:val="24"/>
    </w:rPr>
  </w:style>
  <w:style w:type="paragraph" w:customStyle="1" w:styleId="xl80">
    <w:name w:val="xl80"/>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81">
    <w:name w:val="xl81"/>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82">
    <w:name w:val="xl82"/>
    <w:basedOn w:val="Normal"/>
    <w:rsid w:val="00AC1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styleId="Caption">
    <w:name w:val="caption"/>
    <w:basedOn w:val="Normal"/>
    <w:next w:val="Normal"/>
    <w:autoRedefine/>
    <w:uiPriority w:val="35"/>
    <w:unhideWhenUsed/>
    <w:qFormat/>
    <w:rsid w:val="004E19C1"/>
    <w:pPr>
      <w:spacing w:before="0" w:after="200" w:line="240" w:lineRule="auto"/>
    </w:pPr>
    <w:rPr>
      <w:b/>
      <w:i/>
      <w:iCs/>
      <w:color w:val="44546A" w:themeColor="text2"/>
      <w:sz w:val="22"/>
      <w:szCs w:val="18"/>
    </w:rPr>
  </w:style>
  <w:style w:type="character" w:customStyle="1" w:styleId="Heading3Char">
    <w:name w:val="Heading 3 Char"/>
    <w:basedOn w:val="DefaultParagraphFont"/>
    <w:link w:val="Heading3"/>
    <w:uiPriority w:val="9"/>
    <w:rsid w:val="00F31EFF"/>
    <w:rPr>
      <w:rFonts w:ascii="Times New Roman" w:eastAsiaTheme="majorEastAsia" w:hAnsi="Times New Roman"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8644">
      <w:bodyDiv w:val="1"/>
      <w:marLeft w:val="0"/>
      <w:marRight w:val="0"/>
      <w:marTop w:val="0"/>
      <w:marBottom w:val="0"/>
      <w:divBdr>
        <w:top w:val="none" w:sz="0" w:space="0" w:color="auto"/>
        <w:left w:val="none" w:sz="0" w:space="0" w:color="auto"/>
        <w:bottom w:val="none" w:sz="0" w:space="0" w:color="auto"/>
        <w:right w:val="none" w:sz="0" w:space="0" w:color="auto"/>
      </w:divBdr>
    </w:div>
    <w:div w:id="299922731">
      <w:bodyDiv w:val="1"/>
      <w:marLeft w:val="0"/>
      <w:marRight w:val="0"/>
      <w:marTop w:val="0"/>
      <w:marBottom w:val="0"/>
      <w:divBdr>
        <w:top w:val="none" w:sz="0" w:space="0" w:color="auto"/>
        <w:left w:val="none" w:sz="0" w:space="0" w:color="auto"/>
        <w:bottom w:val="none" w:sz="0" w:space="0" w:color="auto"/>
        <w:right w:val="none" w:sz="0" w:space="0" w:color="auto"/>
      </w:divBdr>
    </w:div>
    <w:div w:id="379136174">
      <w:bodyDiv w:val="1"/>
      <w:marLeft w:val="0"/>
      <w:marRight w:val="0"/>
      <w:marTop w:val="0"/>
      <w:marBottom w:val="0"/>
      <w:divBdr>
        <w:top w:val="none" w:sz="0" w:space="0" w:color="auto"/>
        <w:left w:val="none" w:sz="0" w:space="0" w:color="auto"/>
        <w:bottom w:val="none" w:sz="0" w:space="0" w:color="auto"/>
        <w:right w:val="none" w:sz="0" w:space="0" w:color="auto"/>
      </w:divBdr>
    </w:div>
    <w:div w:id="722412379">
      <w:bodyDiv w:val="1"/>
      <w:marLeft w:val="0"/>
      <w:marRight w:val="0"/>
      <w:marTop w:val="0"/>
      <w:marBottom w:val="0"/>
      <w:divBdr>
        <w:top w:val="none" w:sz="0" w:space="0" w:color="auto"/>
        <w:left w:val="none" w:sz="0" w:space="0" w:color="auto"/>
        <w:bottom w:val="none" w:sz="0" w:space="0" w:color="auto"/>
        <w:right w:val="none" w:sz="0" w:space="0" w:color="auto"/>
      </w:divBdr>
    </w:div>
    <w:div w:id="972098878">
      <w:bodyDiv w:val="1"/>
      <w:marLeft w:val="0"/>
      <w:marRight w:val="0"/>
      <w:marTop w:val="0"/>
      <w:marBottom w:val="0"/>
      <w:divBdr>
        <w:top w:val="none" w:sz="0" w:space="0" w:color="auto"/>
        <w:left w:val="none" w:sz="0" w:space="0" w:color="auto"/>
        <w:bottom w:val="none" w:sz="0" w:space="0" w:color="auto"/>
        <w:right w:val="none" w:sz="0" w:space="0" w:color="auto"/>
      </w:divBdr>
    </w:div>
    <w:div w:id="1011563855">
      <w:bodyDiv w:val="1"/>
      <w:marLeft w:val="0"/>
      <w:marRight w:val="0"/>
      <w:marTop w:val="0"/>
      <w:marBottom w:val="0"/>
      <w:divBdr>
        <w:top w:val="none" w:sz="0" w:space="0" w:color="auto"/>
        <w:left w:val="none" w:sz="0" w:space="0" w:color="auto"/>
        <w:bottom w:val="none" w:sz="0" w:space="0" w:color="auto"/>
        <w:right w:val="none" w:sz="0" w:space="0" w:color="auto"/>
      </w:divBdr>
    </w:div>
    <w:div w:id="1037126554">
      <w:bodyDiv w:val="1"/>
      <w:marLeft w:val="0"/>
      <w:marRight w:val="0"/>
      <w:marTop w:val="0"/>
      <w:marBottom w:val="0"/>
      <w:divBdr>
        <w:top w:val="none" w:sz="0" w:space="0" w:color="auto"/>
        <w:left w:val="none" w:sz="0" w:space="0" w:color="auto"/>
        <w:bottom w:val="none" w:sz="0" w:space="0" w:color="auto"/>
        <w:right w:val="none" w:sz="0" w:space="0" w:color="auto"/>
      </w:divBdr>
    </w:div>
    <w:div w:id="1207109395">
      <w:bodyDiv w:val="1"/>
      <w:marLeft w:val="0"/>
      <w:marRight w:val="0"/>
      <w:marTop w:val="0"/>
      <w:marBottom w:val="0"/>
      <w:divBdr>
        <w:top w:val="none" w:sz="0" w:space="0" w:color="auto"/>
        <w:left w:val="none" w:sz="0" w:space="0" w:color="auto"/>
        <w:bottom w:val="none" w:sz="0" w:space="0" w:color="auto"/>
        <w:right w:val="none" w:sz="0" w:space="0" w:color="auto"/>
      </w:divBdr>
    </w:div>
    <w:div w:id="1209759051">
      <w:bodyDiv w:val="1"/>
      <w:marLeft w:val="0"/>
      <w:marRight w:val="0"/>
      <w:marTop w:val="0"/>
      <w:marBottom w:val="0"/>
      <w:divBdr>
        <w:top w:val="none" w:sz="0" w:space="0" w:color="auto"/>
        <w:left w:val="none" w:sz="0" w:space="0" w:color="auto"/>
        <w:bottom w:val="none" w:sz="0" w:space="0" w:color="auto"/>
        <w:right w:val="none" w:sz="0" w:space="0" w:color="auto"/>
      </w:divBdr>
    </w:div>
    <w:div w:id="1383989533">
      <w:bodyDiv w:val="1"/>
      <w:marLeft w:val="0"/>
      <w:marRight w:val="0"/>
      <w:marTop w:val="0"/>
      <w:marBottom w:val="0"/>
      <w:divBdr>
        <w:top w:val="none" w:sz="0" w:space="0" w:color="auto"/>
        <w:left w:val="none" w:sz="0" w:space="0" w:color="auto"/>
        <w:bottom w:val="none" w:sz="0" w:space="0" w:color="auto"/>
        <w:right w:val="none" w:sz="0" w:space="0" w:color="auto"/>
      </w:divBdr>
    </w:div>
    <w:div w:id="1438137612">
      <w:bodyDiv w:val="1"/>
      <w:marLeft w:val="0"/>
      <w:marRight w:val="0"/>
      <w:marTop w:val="0"/>
      <w:marBottom w:val="0"/>
      <w:divBdr>
        <w:top w:val="none" w:sz="0" w:space="0" w:color="auto"/>
        <w:left w:val="none" w:sz="0" w:space="0" w:color="auto"/>
        <w:bottom w:val="none" w:sz="0" w:space="0" w:color="auto"/>
        <w:right w:val="none" w:sz="0" w:space="0" w:color="auto"/>
      </w:divBdr>
    </w:div>
    <w:div w:id="1644122393">
      <w:bodyDiv w:val="1"/>
      <w:marLeft w:val="0"/>
      <w:marRight w:val="0"/>
      <w:marTop w:val="0"/>
      <w:marBottom w:val="0"/>
      <w:divBdr>
        <w:top w:val="none" w:sz="0" w:space="0" w:color="auto"/>
        <w:left w:val="none" w:sz="0" w:space="0" w:color="auto"/>
        <w:bottom w:val="none" w:sz="0" w:space="0" w:color="auto"/>
        <w:right w:val="none" w:sz="0" w:space="0" w:color="auto"/>
      </w:divBdr>
    </w:div>
    <w:div w:id="1760713132">
      <w:bodyDiv w:val="1"/>
      <w:marLeft w:val="0"/>
      <w:marRight w:val="0"/>
      <w:marTop w:val="0"/>
      <w:marBottom w:val="0"/>
      <w:divBdr>
        <w:top w:val="none" w:sz="0" w:space="0" w:color="auto"/>
        <w:left w:val="none" w:sz="0" w:space="0" w:color="auto"/>
        <w:bottom w:val="none" w:sz="0" w:space="0" w:color="auto"/>
        <w:right w:val="none" w:sz="0" w:space="0" w:color="auto"/>
      </w:divBdr>
    </w:div>
    <w:div w:id="1790203218">
      <w:bodyDiv w:val="1"/>
      <w:marLeft w:val="0"/>
      <w:marRight w:val="0"/>
      <w:marTop w:val="0"/>
      <w:marBottom w:val="0"/>
      <w:divBdr>
        <w:top w:val="none" w:sz="0" w:space="0" w:color="auto"/>
        <w:left w:val="none" w:sz="0" w:space="0" w:color="auto"/>
        <w:bottom w:val="none" w:sz="0" w:space="0" w:color="auto"/>
        <w:right w:val="none" w:sz="0" w:space="0" w:color="auto"/>
      </w:divBdr>
    </w:div>
    <w:div w:id="1852909182">
      <w:bodyDiv w:val="1"/>
      <w:marLeft w:val="0"/>
      <w:marRight w:val="0"/>
      <w:marTop w:val="0"/>
      <w:marBottom w:val="0"/>
      <w:divBdr>
        <w:top w:val="none" w:sz="0" w:space="0" w:color="auto"/>
        <w:left w:val="none" w:sz="0" w:space="0" w:color="auto"/>
        <w:bottom w:val="none" w:sz="0" w:space="0" w:color="auto"/>
        <w:right w:val="none" w:sz="0" w:space="0" w:color="auto"/>
      </w:divBdr>
    </w:div>
    <w:div w:id="1855880091">
      <w:bodyDiv w:val="1"/>
      <w:marLeft w:val="0"/>
      <w:marRight w:val="0"/>
      <w:marTop w:val="0"/>
      <w:marBottom w:val="0"/>
      <w:divBdr>
        <w:top w:val="none" w:sz="0" w:space="0" w:color="auto"/>
        <w:left w:val="none" w:sz="0" w:space="0" w:color="auto"/>
        <w:bottom w:val="none" w:sz="0" w:space="0" w:color="auto"/>
        <w:right w:val="none" w:sz="0" w:space="0" w:color="auto"/>
      </w:divBdr>
    </w:div>
    <w:div w:id="1859930361">
      <w:bodyDiv w:val="1"/>
      <w:marLeft w:val="0"/>
      <w:marRight w:val="0"/>
      <w:marTop w:val="0"/>
      <w:marBottom w:val="0"/>
      <w:divBdr>
        <w:top w:val="none" w:sz="0" w:space="0" w:color="auto"/>
        <w:left w:val="none" w:sz="0" w:space="0" w:color="auto"/>
        <w:bottom w:val="none" w:sz="0" w:space="0" w:color="auto"/>
        <w:right w:val="none" w:sz="0" w:space="0" w:color="auto"/>
      </w:divBdr>
    </w:div>
    <w:div w:id="21355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nast.gov.vn/UploadFile/QCVN-Co%20so%20CBTS%20-%20dieu%20kien%20chung.doc" TargetMode="External"/><Relationship Id="rId4" Type="http://schemas.openxmlformats.org/officeDocument/2006/relationships/settings" Target="settings.xml"/><Relationship Id="rId9" Type="http://schemas.openxmlformats.org/officeDocument/2006/relationships/hyperlink" Target="http://www.vnast.gov.vn/UploadFile/QCVN-Co%20so%20CBTS%20-%20dieu%20kien%20chu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88FE-38D2-46BF-BDDA-3981FD1D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41</Pages>
  <Words>4683</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 Dang</dc:creator>
  <cp:keywords/>
  <dc:description/>
  <cp:lastModifiedBy>Chien Dang</cp:lastModifiedBy>
  <cp:revision>15</cp:revision>
  <dcterms:created xsi:type="dcterms:W3CDTF">2022-07-05T03:41:00Z</dcterms:created>
  <dcterms:modified xsi:type="dcterms:W3CDTF">2022-07-11T02:17:00Z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id="sYu7Q71o"/&gt;&lt;style id="" hasBibliography="0" bibliographyStyleHasBeenSet="0"/&gt;&lt;prefs/&gt;&lt;/data&gt;</vt:lpwstr>
  </property>
</Properties>
</file>